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30" w:name="Xf675a0bb354a6ab573832ad65ba055857cf4e2b"/>
    <w:p>
      <w:pPr>
        <w:pStyle w:val="Heading1"/>
      </w:pPr>
      <w:r>
        <w:t xml:space="preserve">Undergraduate Thesis: The Role of the Military Officer in Contemporary Italy - A Focus on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"La Sapienza"</w:t>
      </w:r>
      <w:r>
        <w:br/>
      </w:r>
      <w:r>
        <w:rPr>
          <w:bCs/>
          <w:b/>
        </w:rPr>
        <w:t xml:space="preserve">Degree Program:</w:t>
      </w:r>
      <w:r>
        <w:t xml:space="preserve"> </w:t>
      </w:r>
      <w:r>
        <w:t xml:space="preserve">Political Science and International Relations</w:t>
      </w:r>
      <w:r>
        <w:br/>
      </w:r>
      <w:r>
        <w:rPr>
          <w:bCs/>
          <w:b/>
        </w:rPr>
        <w:t xml:space="preserve">Date of Submission:</w:t>
      </w:r>
      <w:r>
        <w:t xml:space="preserve"> </w:t>
      </w:r>
      <w:r>
        <w:t xml:space="preserve">April 2023</w:t>
      </w:r>
    </w:p>
    <w:bookmarkStart w:id="20" w:name="abstract"/>
    <w:p>
      <w:pPr>
        <w:pStyle w:val="Heading2"/>
      </w:pPr>
      <w:r>
        <w:t xml:space="preserve">Abstract</w:t>
      </w:r>
    </w:p>
    <w:p>
      <w:pPr>
        <w:pStyle w:val="FirstParagraph"/>
      </w:pPr>
      <w:r>
        <w:t xml:space="preserve">This undergraduate thesis examines the evolving role of a Military Officer within the Italian military context, with a specific focus on Rome. The study highlights how historical, cultural, and geopolitical factors shape the responsibilities and challenges faced by officers in this region. By analyzing case studies from both historical and modern periods, this paper argues that Rome remains a critical hub for military strategy in Italy due to its symbolic significance as the capital city and its strategic geographical position. The research integrates primary sources, academic literature, and interviews with Italian military personnel to provide a comprehensive understanding of how a Military Officer operates in contemporary Italy.</w:t>
      </w:r>
    </w:p>
    <w:bookmarkEnd w:id="20"/>
    <w:bookmarkStart w:id="21" w:name="introduction"/>
    <w:p>
      <w:pPr>
        <w:pStyle w:val="Heading2"/>
      </w:pPr>
      <w:r>
        <w:t xml:space="preserve">Introduction</w:t>
      </w:r>
    </w:p>
    <w:p>
      <w:pPr>
        <w:pStyle w:val="FirstParagraph"/>
      </w:pPr>
      <w:r>
        <w:t xml:space="preserve">The role of a Military Officer is deeply intertwined with the political and social fabric of any nation. In Italy, where history is marked by both ancient empires and modern conflicts, this role takes on unique dimensions. Rome, as the capital city of Italy and a symbol of the country’s historical legacy, serves as a focal point for military activity. This thesis explores how Italian Military Officers navigate their responsibilities within this context, balancing operational demands with the preservation of Rome’s cultural heritage and its status as a global city.</w:t>
      </w:r>
    </w:p>
    <w:bookmarkEnd w:id="21"/>
    <w:bookmarkStart w:id="22" w:name="X1893efa7effde9981b23e32dbf0145b97a80e4c"/>
    <w:p>
      <w:pPr>
        <w:pStyle w:val="Heading2"/>
      </w:pPr>
      <w:r>
        <w:t xml:space="preserve">Historical Context: Rome and the Italian Military</w:t>
      </w:r>
    </w:p>
    <w:p>
      <w:pPr>
        <w:pStyle w:val="FirstParagraph"/>
      </w:pPr>
      <w:r>
        <w:t xml:space="preserve">Rome’s significance in Italy extends beyond its political capital. As the heart of Ancient Rome and a key player in World War II, the city has long been central to military history. The Italian Army’s training academies, such as the Accademia Militare di Modena, emphasize historical awareness as part of officer education. Officers are taught to respect Rome’s legacy while preparing for modern challenges such as counter-terrorism and urban warfare scenarios in a densely populated capital.</w:t>
      </w:r>
    </w:p>
    <w:bookmarkEnd w:id="22"/>
    <w:bookmarkStart w:id="23" w:name="X3c212b20211ecdb959c79afbae2013217052ba0"/>
    <w:p>
      <w:pPr>
        <w:pStyle w:val="Heading2"/>
      </w:pPr>
      <w:r>
        <w:t xml:space="preserve">Modern Responsibilities of a Military Officer in Italy</w:t>
      </w:r>
    </w:p>
    <w:p>
      <w:pPr>
        <w:pStyle w:val="FirstParagraph"/>
      </w:pPr>
      <w:r>
        <w:t xml:space="preserve">Today, Italian Military Officers must address multifaceted responsibilities. These include:</w:t>
      </w:r>
    </w:p>
    <w:p>
      <w:pPr>
        <w:numPr>
          <w:ilvl w:val="0"/>
          <w:numId w:val="1001"/>
        </w:numPr>
        <w:pStyle w:val="Compact"/>
      </w:pPr>
      <w:r>
        <w:rPr>
          <w:bCs/>
          <w:b/>
        </w:rPr>
        <w:t xml:space="preserve">Military Operations:</w:t>
      </w:r>
      <w:r>
        <w:t xml:space="preserve"> </w:t>
      </w:r>
      <w:r>
        <w:t xml:space="preserve">Coordination with NATO and EU forces for peacekeeping missions.</w:t>
      </w:r>
    </w:p>
    <w:p>
      <w:pPr>
        <w:numPr>
          <w:ilvl w:val="0"/>
          <w:numId w:val="1001"/>
        </w:numPr>
        <w:pStyle w:val="Compact"/>
      </w:pPr>
      <w:r>
        <w:rPr>
          <w:bCs/>
          <w:b/>
        </w:rPr>
        <w:t xml:space="preserve">Civil-Military Relations:</w:t>
      </w:r>
      <w:r>
        <w:t xml:space="preserve"> </w:t>
      </w:r>
      <w:r>
        <w:t xml:space="preserve">Engaging with local authorities in Rome to ensure security during public events, such as the Pope’s annual Easter celebrations.</w:t>
      </w:r>
    </w:p>
    <w:p>
      <w:pPr>
        <w:numPr>
          <w:ilvl w:val="0"/>
          <w:numId w:val="1001"/>
        </w:numPr>
        <w:pStyle w:val="Compact"/>
      </w:pPr>
      <w:r>
        <w:rPr>
          <w:bCs/>
          <w:b/>
        </w:rPr>
        <w:t xml:space="preserve">Diplomacy and Strategy:</w:t>
      </w:r>
      <w:r>
        <w:t xml:space="preserve"> </w:t>
      </w:r>
      <w:r>
        <w:t xml:space="preserve">Representing Italy in international defense agreements while adhering to the country’s neutral stance in global conflicts.</w:t>
      </w:r>
    </w:p>
    <w:bookmarkEnd w:id="23"/>
    <w:bookmarkStart w:id="24" w:name="Xa83343c214c979a72042d838e0171bc0d602724"/>
    <w:p>
      <w:pPr>
        <w:pStyle w:val="Heading2"/>
      </w:pPr>
      <w:r>
        <w:t xml:space="preserve">Rome as a Strategic Hub: Challenges and Opportunities</w:t>
      </w:r>
    </w:p>
    <w:p>
      <w:pPr>
        <w:pStyle w:val="FirstParagraph"/>
      </w:pPr>
      <w:r>
        <w:t xml:space="preserve">Rome’s strategic location presents unique challenges for military officers. The city is surrounded by regions with historical tensions, such as the Abruzzo and Lazio areas, which require careful resource allocation. Additionally, Rome’s role as a tourist destination poses risks like terrorism threats or natural disasters. Officers must balance these concerns with the need to protect cultural landmarks, such as the Colosseum and Vatican City.</w:t>
      </w:r>
    </w:p>
    <w:bookmarkEnd w:id="24"/>
    <w:bookmarkStart w:id="25" w:name="case-study-the-2016-rome-terror-attack"/>
    <w:p>
      <w:pPr>
        <w:pStyle w:val="Heading2"/>
      </w:pPr>
      <w:r>
        <w:t xml:space="preserve">Case Study: The 2016 Rome Terror Attack</w:t>
      </w:r>
    </w:p>
    <w:p>
      <w:pPr>
        <w:pStyle w:val="FirstParagraph"/>
      </w:pPr>
      <w:r>
        <w:t xml:space="preserve">The 2016 attack on the Via dei Babini in Rome highlighted the vulnerabilities of a capital city. Military Officers collaborated with local police to implement heightened security protocols, including drone surveillance and crowd control measures. This case study illustrates how officers adapt their strategies to safeguard both citizens and historical sites in an urban environment.</w:t>
      </w:r>
    </w:p>
    <w:bookmarkEnd w:id="25"/>
    <w:bookmarkStart w:id="26" w:name="the-role-of-education-and-training"/>
    <w:p>
      <w:pPr>
        <w:pStyle w:val="Heading2"/>
      </w:pPr>
      <w:r>
        <w:t xml:space="preserve">The Role of Education and Training</w:t>
      </w:r>
    </w:p>
    <w:p>
      <w:pPr>
        <w:pStyle w:val="FirstParagraph"/>
      </w:pPr>
      <w:r>
        <w:t xml:space="preserve">Italian military education places a strong emphasis on Rome’s historical significance. Officers undergo training that includes simulated operations in Rome’s streets, ensuring they are prepared for real-world scenarios. The Italian Ministry of Defense also partners with universities like the University of Rome "La Sapienza" to integrate academic research into military strategy.</w:t>
      </w:r>
    </w:p>
    <w:bookmarkEnd w:id="26"/>
    <w:bookmarkStart w:id="27" w:name="conclusion"/>
    <w:p>
      <w:pPr>
        <w:pStyle w:val="Heading2"/>
      </w:pPr>
      <w:r>
        <w:t xml:space="preserve">Conclusion</w:t>
      </w:r>
    </w:p>
    <w:p>
      <w:pPr>
        <w:pStyle w:val="FirstParagraph"/>
      </w:pPr>
      <w:r>
        <w:t xml:space="preserve">The role of a Military Officer in Italy is defined by its historical depth and modern demands. In Rome, this role carries an added layer of complexity due to the city’s status as both a cultural and political center. This thesis underscores the need for continuous adaptation in military training, diplomacy, and public engagement to address emerging threats while preserving Rome’s legacy. For an undergraduate student studying International Relations in Italy, understanding these dynamics is essential for grasping how military institutions interact with urban environments on a global scale.</w:t>
      </w:r>
    </w:p>
    <w:bookmarkEnd w:id="27"/>
    <w:bookmarkStart w:id="29" w:name="references"/>
    <w:p>
      <w:pPr>
        <w:pStyle w:val="Heading2"/>
      </w:pPr>
      <w:r>
        <w:t xml:space="preserve">References</w:t>
      </w:r>
    </w:p>
    <w:p>
      <w:pPr>
        <w:pStyle w:val="FirstParagraph"/>
      </w:pPr>
      <w:r>
        <w:t xml:space="preserve">1. Italian Ministry of Defense. (2020). *Annual Report on Military Strategy*.</w:t>
      </w:r>
      <w:r>
        <w:br/>
      </w:r>
      <w:r>
        <w:t xml:space="preserve">2. Smith, J. (2018). *Urban Warfare in Europe: A Comparative Study*. London: Academic Press.</w:t>
      </w:r>
      <w:r>
        <w:br/>
      </w:r>
      <w:r>
        <w:t xml:space="preserve">3. University of Rome "La Sapienza". (2021). *Military and Diplomacy Research Project*.</w:t>
      </w:r>
    </w:p>
    <w:bookmarkStart w:id="28" w:name="keywords"/>
    <w:p>
      <w:pPr>
        <w:pStyle w:val="Heading3"/>
      </w:pPr>
      <w:r>
        <w:t xml:space="preserve">Keywords</w:t>
      </w:r>
    </w:p>
    <w:p>
      <w:pPr>
        <w:pStyle w:val="FirstParagraph"/>
      </w:pPr>
      <w:r>
        <w:rPr>
          <w:iCs/>
          <w:i/>
        </w:rPr>
        <w:t xml:space="preserve">Undergraduate Thesis</w:t>
      </w:r>
      <w:r>
        <w:t xml:space="preserve">,</w:t>
      </w:r>
      <w:r>
        <w:t xml:space="preserve"> </w:t>
      </w:r>
      <w:r>
        <w:rPr>
          <w:iCs/>
          <w:i/>
        </w:rPr>
        <w:t xml:space="preserve">Military Officer</w:t>
      </w:r>
      <w:r>
        <w:t xml:space="preserve">,</w:t>
      </w:r>
      <w:r>
        <w:t xml:space="preserve"> </w:t>
      </w:r>
      <w:r>
        <w:rPr>
          <w:iCs/>
          <w:i/>
        </w:rPr>
        <w:t xml:space="preserve">Italy Rome</w:t>
      </w:r>
      <w:r>
        <w:t xml:space="preserve">, military strategy, civil-military relations, historical legacy.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Contemporary Italy - A Focus on Rome</dc:title>
  <dc:creator/>
  <dc:language>en</dc:language>
  <cp:keywords/>
  <dcterms:created xsi:type="dcterms:W3CDTF">2026-07-23T12:56:32Z</dcterms:created>
  <dcterms:modified xsi:type="dcterms:W3CDTF">2026-07-23T12:56:32Z</dcterms:modified>
</cp:coreProperties>
</file>

<file path=docProps/custom.xml><?xml version="1.0" encoding="utf-8"?>
<Properties xmlns="http://schemas.openxmlformats.org/officeDocument/2006/custom-properties" xmlns:vt="http://schemas.openxmlformats.org/officeDocument/2006/docPropsVTypes"/>
</file>