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d7a788fddf4a20dd0aa4c122289e8717872740d"/>
    <w:p>
      <w:pPr>
        <w:pStyle w:val="Heading1"/>
      </w:pPr>
      <w:r>
        <w:t xml:space="preserve">Undergraduate Thesis: The Role and Challenges of a Military Officer in Ivory Coast (Abidjan)</w:t>
      </w:r>
    </w:p>
    <w:bookmarkStart w:id="20" w:name="abstract"/>
    <w:p>
      <w:pPr>
        <w:pStyle w:val="Heading2"/>
      </w:pPr>
      <w:r>
        <w:t xml:space="preserve">Abstract</w:t>
      </w:r>
    </w:p>
    <w:p>
      <w:pPr>
        <w:pStyle w:val="FirstParagraph"/>
      </w:pPr>
      <w:r>
        <w:t xml:space="preserve">This undergraduate thesis explores the multifaceted role of a military officer in the context of Ivory Coast, with a specific focus on Abidjan, the nation's economic and political capital. The study examines how military officers contribute to national security, peacekeeping efforts, and civic stability in a region marked by historical tensions and socio-political evolution. By analyzing the responsibilities, challenges, and training requirements of military officers in Abidjan, this thesis aims to highlight their significance in shaping Ivory Coast’s future while addressing unique regional dynamics.</w:t>
      </w:r>
    </w:p>
    <w:bookmarkEnd w:id="20"/>
    <w:bookmarkStart w:id="21" w:name="introduction"/>
    <w:p>
      <w:pPr>
        <w:pStyle w:val="Heading2"/>
      </w:pPr>
      <w:r>
        <w:t xml:space="preserve">Introduction</w:t>
      </w:r>
    </w:p>
    <w:p>
      <w:pPr>
        <w:pStyle w:val="FirstParagraph"/>
      </w:pPr>
      <w:r>
        <w:t xml:space="preserve">The role of a military officer is pivotal in any nation's development trajectory. In Ivory Coast, particularly within the bustling metropolis of Abidjan, military officers face a unique set of responsibilities that intertwine national security with urban governance. This thesis investigates how these officers navigate the complexities of their profession in a city that serves as both an economic hub and a focal point for regional stability. The study is grounded in the understanding that military leadership in Abidjan must address not only traditional defense roles but also contemporary challenges such as terrorism, cyber threats, and urban unrest.</w:t>
      </w:r>
    </w:p>
    <w:bookmarkEnd w:id="21"/>
    <w:bookmarkStart w:id="22" w:name="Xdcc6cb4a4522cc3984203a376f32bead2b5a756"/>
    <w:p>
      <w:pPr>
        <w:pStyle w:val="Heading2"/>
      </w:pPr>
      <w:r>
        <w:t xml:space="preserve">Historical Context of Military Roles in Ivory Coast</w:t>
      </w:r>
    </w:p>
    <w:p>
      <w:pPr>
        <w:pStyle w:val="FirstParagraph"/>
      </w:pPr>
      <w:r>
        <w:t xml:space="preserve">Ivory Coast’s military history is deeply intertwined with its post-colonial struggles for independence and nation-building. Since gaining sovereignty in 1960, the country has experienced periods of political instability, including coups and civil conflicts. The role of a military officer has evolved from direct involvement in governance to a more specialized focus on defense and security. In Abidjan, where the national headquarters of the Ivorian armed forces (FANCI) is located, military officers have become central figures in maintaining order during critical periods such as the 2010-2011 post-election crisis.</w:t>
      </w:r>
    </w:p>
    <w:bookmarkEnd w:id="22"/>
    <w:bookmarkStart w:id="23" w:name="Xc972fefe46bd5f9a1bdd69fc516530781458cbb"/>
    <w:p>
      <w:pPr>
        <w:pStyle w:val="Heading2"/>
      </w:pPr>
      <w:r>
        <w:t xml:space="preserve">The Responsibilities of a Military Officer in Abidjan</w:t>
      </w:r>
    </w:p>
    <w:p>
      <w:pPr>
        <w:pStyle w:val="FirstParagraph"/>
      </w:pPr>
      <w:r>
        <w:t xml:space="preserve">Military officers in Abidjan are tasked with a broad spectrum of duties, including:</w:t>
      </w:r>
    </w:p>
    <w:p>
      <w:pPr>
        <w:numPr>
          <w:ilvl w:val="0"/>
          <w:numId w:val="1001"/>
        </w:numPr>
        <w:pStyle w:val="Compact"/>
      </w:pPr>
      <w:r>
        <w:t xml:space="preserve">Protecting the nation’s sovereignty and territorial integrity through strategic defense planning.</w:t>
      </w:r>
    </w:p>
    <w:p>
      <w:pPr>
        <w:numPr>
          <w:ilvl w:val="0"/>
          <w:numId w:val="1001"/>
        </w:numPr>
        <w:pStyle w:val="Compact"/>
      </w:pPr>
      <w:r>
        <w:t xml:space="preserve">Engaging in peacekeeping operations both within Ivory Coast and internationally, as part of regional coalitions like ECOWAS.</w:t>
      </w:r>
    </w:p>
    <w:p>
      <w:pPr>
        <w:numPr>
          <w:ilvl w:val="0"/>
          <w:numId w:val="1001"/>
        </w:numPr>
        <w:pStyle w:val="Compact"/>
      </w:pPr>
      <w:r>
        <w:t xml:space="preserve">Maintaining public safety through collaboration with local law enforcement agencies in urban areas such as Abidjan.</w:t>
      </w:r>
    </w:p>
    <w:p>
      <w:pPr>
        <w:numPr>
          <w:ilvl w:val="0"/>
          <w:numId w:val="1001"/>
        </w:numPr>
        <w:pStyle w:val="Compact"/>
      </w:pPr>
      <w:r>
        <w:t xml:space="preserve">Training and mentoring younger military personnel to uphold ethical standards and operational efficiency.</w:t>
      </w:r>
    </w:p>
    <w:p>
      <w:pPr>
        <w:pStyle w:val="FirstParagraph"/>
      </w:pPr>
      <w:r>
        <w:t xml:space="preserve">In Abidjan, officers must also navigate the delicate balance between enforcing security protocols and fostering community trust, a challenge heightened by the city’s diverse population and historical grievances related to ethnic tensions.</w:t>
      </w:r>
    </w:p>
    <w:bookmarkEnd w:id="23"/>
    <w:bookmarkStart w:id="24" w:name="Xdd9eff6aa8cdcca4f0c62e0ea4bce3df9d67d75"/>
    <w:p>
      <w:pPr>
        <w:pStyle w:val="Heading2"/>
      </w:pPr>
      <w:r>
        <w:t xml:space="preserve">Challenges Faced by Military Officers in Ivory Coast</w:t>
      </w:r>
    </w:p>
    <w:p>
      <w:pPr>
        <w:pStyle w:val="FirstParagraph"/>
      </w:pPr>
      <w:r>
        <w:t xml:space="preserve">The role of a military officer in Abidjan is not without significant challenges. These include:</w:t>
      </w:r>
    </w:p>
    <w:p>
      <w:pPr>
        <w:numPr>
          <w:ilvl w:val="0"/>
          <w:numId w:val="1002"/>
        </w:numPr>
        <w:pStyle w:val="Compact"/>
      </w:pPr>
      <w:r>
        <w:rPr>
          <w:bCs/>
          <w:b/>
        </w:rPr>
        <w:t xml:space="preserve">Political interference:</w:t>
      </w:r>
      <w:r>
        <w:t xml:space="preserve"> </w:t>
      </w:r>
      <w:r>
        <w:t xml:space="preserve">Military officers often find themselves caught between civilian leadership and the demands of political agendas, which can compromise operational independence.</w:t>
      </w:r>
    </w:p>
    <w:p>
      <w:pPr>
        <w:numPr>
          <w:ilvl w:val="0"/>
          <w:numId w:val="1002"/>
        </w:numPr>
        <w:pStyle w:val="Compact"/>
      </w:pPr>
      <w:r>
        <w:rPr>
          <w:bCs/>
          <w:b/>
        </w:rPr>
        <w:t xml:space="preserve">Resource constraints:</w:t>
      </w:r>
      <w:r>
        <w:t xml:space="preserve"> </w:t>
      </w:r>
      <w:r>
        <w:t xml:space="preserve">Limited funding for modernization and equipment hampers the effectiveness of military operations in a region facing evolving security threats.</w:t>
      </w:r>
    </w:p>
    <w:p>
      <w:pPr>
        <w:numPr>
          <w:ilvl w:val="0"/>
          <w:numId w:val="1002"/>
        </w:numPr>
        <w:pStyle w:val="Compact"/>
      </w:pPr>
      <w:r>
        <w:rPr>
          <w:bCs/>
          <w:b/>
        </w:rPr>
        <w:t xml:space="preserve">Ethnic and regional tensions:</w:t>
      </w:r>
      <w:r>
        <w:t xml:space="preserve"> </w:t>
      </w:r>
      <w:r>
        <w:t xml:space="preserve">Abidjan’s role as a melting pot of ethnic groups requires officers to address conflicts that may spill over into the military ranks or public spaces.</w:t>
      </w:r>
    </w:p>
    <w:p>
      <w:pPr>
        <w:pStyle w:val="FirstParagraph"/>
      </w:pPr>
      <w:r>
        <w:t xml:space="preserve">These challenges underscore the need for adaptive leadership strategies and international partnerships to strengthen Ivory Coast’s defense capabilities.</w:t>
      </w:r>
    </w:p>
    <w:bookmarkEnd w:id="24"/>
    <w:bookmarkStart w:id="25" w:name="X340bc9e3c035aee5a402d71e3357be3c0a5d422"/>
    <w:p>
      <w:pPr>
        <w:pStyle w:val="Heading2"/>
      </w:pPr>
      <w:r>
        <w:t xml:space="preserve">Case Study: Military Officer Leadership in Abidjan</w:t>
      </w:r>
    </w:p>
    <w:p>
      <w:pPr>
        <w:pStyle w:val="FirstParagraph"/>
      </w:pPr>
      <w:r>
        <w:t xml:space="preserve">A notable example of a military officer’s impact in Abidjan is the role of officers during Operation M’poko, launched in 2015 to quell intercommunal violence between the Gbakida and Zoukou communities. The coordination efforts by senior military officers demonstrated how strategic leadership can de-escalate conflicts and restore civic order. This case highlights the critical role of military professionals in fostering dialogue and ensuring public safety in a densely populated urban center.</w:t>
      </w:r>
    </w:p>
    <w:bookmarkEnd w:id="25"/>
    <w:bookmarkStart w:id="26" w:name="X6f4649ea5cebbb7e51dab1fda228fe2280a2e09"/>
    <w:p>
      <w:pPr>
        <w:pStyle w:val="Heading2"/>
      </w:pPr>
      <w:r>
        <w:t xml:space="preserve">Training and Education for Military Officers in Ivory Coast</w:t>
      </w:r>
    </w:p>
    <w:p>
      <w:pPr>
        <w:pStyle w:val="FirstParagraph"/>
      </w:pPr>
      <w:r>
        <w:t xml:space="preserve">The training of military officers in Ivory Coast is conducted through institutions such as the École de Guerre (War School) based in Abidjan. These programs emphasize not only tactical skills but also ethical conduct, international law, and crisis management. Graduates are expected to uphold high standards of professionalism while addressing the unique demands of operating in a dynamic environment like Abidjan.</w:t>
      </w:r>
    </w:p>
    <w:bookmarkEnd w:id="26"/>
    <w:bookmarkStart w:id="27" w:name="Xc9ab7bc8ea7f92ff06b98a6941da2ace6f58e9a"/>
    <w:p>
      <w:pPr>
        <w:pStyle w:val="Heading2"/>
      </w:pPr>
      <w:r>
        <w:t xml:space="preserve">Future Outlook for Military Officers in Ivory Coast</w:t>
      </w:r>
    </w:p>
    <w:p>
      <w:pPr>
        <w:pStyle w:val="FirstParagraph"/>
      </w:pPr>
      <w:r>
        <w:t xml:space="preserve">The future of military officers in Ivory Coast hinges on several factors, including:</w:t>
      </w:r>
    </w:p>
    <w:p>
      <w:pPr>
        <w:numPr>
          <w:ilvl w:val="0"/>
          <w:numId w:val="1003"/>
        </w:numPr>
        <w:pStyle w:val="Compact"/>
      </w:pPr>
      <w:r>
        <w:rPr>
          <w:bCs/>
          <w:b/>
        </w:rPr>
        <w:t xml:space="preserve">Modernization of defense systems:</w:t>
      </w:r>
      <w:r>
        <w:t xml:space="preserve"> </w:t>
      </w:r>
      <w:r>
        <w:t xml:space="preserve">Investment in technology and infrastructure to counter emerging threats.</w:t>
      </w:r>
    </w:p>
    <w:p>
      <w:pPr>
        <w:numPr>
          <w:ilvl w:val="0"/>
          <w:numId w:val="1003"/>
        </w:numPr>
        <w:pStyle w:val="Compact"/>
      </w:pPr>
      <w:r>
        <w:rPr>
          <w:bCs/>
          <w:b/>
        </w:rPr>
        <w:t xml:space="preserve">Strengthening civil-military relations:</w:t>
      </w:r>
      <w:r>
        <w:t xml:space="preserve"> </w:t>
      </w:r>
      <w:r>
        <w:t xml:space="preserve">Building trust between armed forces and civilians through transparency and community engagement.</w:t>
      </w:r>
    </w:p>
    <w:p>
      <w:pPr>
        <w:numPr>
          <w:ilvl w:val="0"/>
          <w:numId w:val="1003"/>
        </w:numPr>
        <w:pStyle w:val="Compact"/>
      </w:pPr>
      <w:r>
        <w:rPr>
          <w:bCs/>
          <w:b/>
        </w:rPr>
        <w:t xml:space="preserve">Educational reforms:</w:t>
      </w:r>
      <w:r>
        <w:t xml:space="preserve"> </w:t>
      </w:r>
      <w:r>
        <w:t xml:space="preserve">Enhancing training programs to address global challenges such as cybersecurity and climate change-related security risks.</w:t>
      </w:r>
    </w:p>
    <w:p>
      <w:pPr>
        <w:pStyle w:val="FirstParagraph"/>
      </w:pPr>
      <w:r>
        <w:t xml:space="preserve">Military officers in Abidjan must continue to evolve their expertise to align with the nation’s strategic goals while ensuring stability in a region that remains a critical player on the African continent.</w:t>
      </w:r>
    </w:p>
    <w:bookmarkEnd w:id="27"/>
    <w:bookmarkStart w:id="28" w:name="conclusion"/>
    <w:p>
      <w:pPr>
        <w:pStyle w:val="Heading2"/>
      </w:pPr>
      <w:r>
        <w:t xml:space="preserve">Conclusion</w:t>
      </w:r>
    </w:p>
    <w:p>
      <w:pPr>
        <w:pStyle w:val="FirstParagraph"/>
      </w:pPr>
      <w:r>
        <w:t xml:space="preserve">This undergraduate thesis has underscored the vital role of military officers in Ivory Coast, particularly within Abidjan, where their contributions extend beyond traditional defense roles to include civic engagement and peacebuilding. As Ivory Coast navigates its path forward, the leadership of these officers will be instrumental in fostering national unity and resilience. Future research should explore the intersection of technology and military training in Abidjan, ensuring that military officers remain equipped to meet the challenges of a rapidly changing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Ivory Coast, Abidjan</dc:title>
  <dc:creator/>
  <dc:language>en</dc:language>
  <cp:keywords/>
  <dcterms:created xsi:type="dcterms:W3CDTF">2026-07-23T11:37:26Z</dcterms:created>
  <dcterms:modified xsi:type="dcterms:W3CDTF">2026-07-23T11:37:26Z</dcterms:modified>
</cp:coreProperties>
</file>

<file path=docProps/custom.xml><?xml version="1.0" encoding="utf-8"?>
<Properties xmlns="http://schemas.openxmlformats.org/officeDocument/2006/custom-properties" xmlns:vt="http://schemas.openxmlformats.org/officeDocument/2006/docPropsVTypes"/>
</file>