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Nigeria</w:t>
      </w:r>
      <w:r>
        <w:t xml:space="preserve"> </w:t>
      </w:r>
      <w:r>
        <w:t xml:space="preserve">Lagos</w:t>
      </w:r>
    </w:p>
    <w:bookmarkStart w:id="28" w:name="X7c6a1a8d6bee77915b3ce9e1b8e08d4b418d971"/>
    <w:p>
      <w:pPr>
        <w:pStyle w:val="Heading1"/>
      </w:pPr>
      <w:r>
        <w:t xml:space="preserve">Undergraduate Thesis: The Role of Military Officers in Nigeria Lagos</w:t>
      </w:r>
    </w:p>
    <w:bookmarkStart w:id="20" w:name="abstract"/>
    <w:p>
      <w:pPr>
        <w:pStyle w:val="Heading2"/>
      </w:pPr>
      <w:r>
        <w:t xml:space="preserve">Abstract</w:t>
      </w:r>
    </w:p>
    <w:p>
      <w:pPr>
        <w:pStyle w:val="FirstParagraph"/>
      </w:pPr>
      <w:r>
        <w:t xml:space="preserve">This Undergraduate Thesis explores the multifaceted role of Military Officers in Nigeria, with a specific focus on Lagos. As a strategic hub and economic powerhouse in West Africa, Lagos has historically been a focal point for military operations and security management. The study examines how Military Officers have navigated challenges such as terrorism, urban crime, and political instability to maintain public safety and uphold national interests. By analyzing the contributions of Military Officers in Lagos from the post-colonial era to the present day, this thesis highlights their significance in shaping Nigeria’s security landscape while addressing contemporary issues like corruption and institutional reforms. The research underscores the necessity of adapting military strategies to Lagos’ unique socio-political context, ensuring alignment with national development goals.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case-study">
        <w:r>
          <w:rPr>
            <w:rStyle w:val="Hyperlink"/>
          </w:rPr>
          <w:t xml:space="preserve">Case Study: Military Officers in Lagos During the Boko Haram Crisis (2014–2016)</w:t>
        </w:r>
      </w:hyperlink>
    </w:p>
    <w:p>
      <w:pPr>
        <w:numPr>
          <w:ilvl w:val="0"/>
          <w:numId w:val="1001"/>
        </w:numPr>
        <w:pStyle w:val="Compact"/>
      </w:pPr>
      <w:hyperlink w:anchor="challenges">
        <w:r>
          <w:rPr>
            <w:rStyle w:val="Hyperlink"/>
          </w:rPr>
          <w:t xml:space="preserve">Challenges Faced by Military Officers in Lagos</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As a critical component of Nigeria’s national security apparatus, the role of</w:t>
      </w:r>
      <w:r>
        <w:t xml:space="preserve"> </w:t>
      </w:r>
      <w:r>
        <w:rPr>
          <w:bCs/>
          <w:b/>
        </w:rPr>
        <w:t xml:space="preserve">Military Officers</w:t>
      </w:r>
      <w:r>
        <w:t xml:space="preserve"> </w:t>
      </w:r>
      <w:r>
        <w:t xml:space="preserve">has evolved significantly over time, particularly in Lagos. Located at the heart of Nigeria’s economic and political activities, Lagos has been both a target and a battleground for security threats. From managing urban unrest to combating transnational terrorism, Military Officers have played an indispensable role in safeguarding the city’s stability. This thesis seeks to analyze their contributions, challenges, and adaptations within Nigeria Lagos’ dynamic environment.</w:t>
      </w:r>
    </w:p>
    <w:p>
      <w:pPr>
        <w:pStyle w:val="BodyText"/>
      </w:pPr>
      <w:r>
        <w:rPr>
          <w:bCs/>
          <w:b/>
        </w:rPr>
        <w:t xml:space="preserve">Background:</w:t>
      </w:r>
      <w:r>
        <w:t xml:space="preserve"> </w:t>
      </w:r>
      <w:r>
        <w:t xml:space="preserve">Since Nigeria’s independence in 1960, the military has oscillated between civilian governance and direct rule. Lagos, as the former capital (until 1991), remains a symbol of national identity and economic ambition. However, its status as a cosmopolitan metropolis also renders it vulnerable to complex security threats.</w:t>
      </w:r>
    </w:p>
    <w:p>
      <w:pPr>
        <w:pStyle w:val="BodyText"/>
      </w:pPr>
      <w:r>
        <w:rPr>
          <w:bCs/>
          <w:b/>
        </w:rPr>
        <w:t xml:space="preserve">Problem Statement:</w:t>
      </w:r>
      <w:r>
        <w:t xml:space="preserve"> </w:t>
      </w:r>
      <w:r>
        <w:t xml:space="preserve">While existing literature highlights the military’s role in Nigeria’s history, there is limited academic focus on how Military Officers specifically address Lagos’ unique challenges. This study aims to fill this gap by examining their strategies and impacts.</w:t>
      </w:r>
    </w:p>
    <w:p>
      <w:pPr>
        <w:pStyle w:val="BodyText"/>
      </w:pPr>
      <w:r>
        <w:rPr>
          <w:bCs/>
          <w:b/>
        </w:rPr>
        <w:t xml:space="preserve">Objectives:</w:t>
      </w:r>
    </w:p>
    <w:p>
      <w:pPr>
        <w:numPr>
          <w:ilvl w:val="0"/>
          <w:numId w:val="1002"/>
        </w:numPr>
        <w:pStyle w:val="Compact"/>
      </w:pPr>
      <w:r>
        <w:t xml:space="preserve">To assess the historical and contemporary roles of Military Officers in Lagos.</w:t>
      </w:r>
    </w:p>
    <w:p>
      <w:pPr>
        <w:numPr>
          <w:ilvl w:val="0"/>
          <w:numId w:val="1002"/>
        </w:numPr>
        <w:pStyle w:val="Compact"/>
      </w:pPr>
      <w:r>
        <w:t xml:space="preserve">To evaluate the effectiveness of military interventions in addressing security threats.</w:t>
      </w:r>
    </w:p>
    <w:p>
      <w:pPr>
        <w:numPr>
          <w:ilvl w:val="0"/>
          <w:numId w:val="1002"/>
        </w:numPr>
        <w:pStyle w:val="Compact"/>
      </w:pPr>
      <w:r>
        <w:t xml:space="preserve">To propose policy recommendations for improving military-civilian collaboration in Lagos.</w:t>
      </w:r>
    </w:p>
    <w:p>
      <w:pPr>
        <w:pStyle w:val="FirstParagraph"/>
      </w:pPr>
      <w:r>
        <w:rPr>
          <w:bCs/>
          <w:b/>
        </w:rPr>
        <w:t xml:space="preserve">Significance:</w:t>
      </w:r>
      <w:r>
        <w:t xml:space="preserve"> </w:t>
      </w:r>
      <w:r>
        <w:t xml:space="preserve">Understanding the role of Military Officers in Lagos provides insights into Nigeria’s broader security architecture and offers lessons for other cities facing similar challenges. This research is particularly relevant for students, policymakers, and military strategists interested in Nigeria’s socio-political development.</w:t>
      </w:r>
    </w:p>
    <w:bookmarkEnd w:id="22"/>
    <w:bookmarkStart w:id="23" w:name="literature-review"/>
    <w:p>
      <w:pPr>
        <w:pStyle w:val="Heading2"/>
      </w:pPr>
      <w:r>
        <w:t xml:space="preserve">Literature Review</w:t>
      </w:r>
    </w:p>
    <w:p>
      <w:pPr>
        <w:pStyle w:val="FirstParagraph"/>
      </w:pPr>
      <w:r>
        <w:t xml:space="preserve">Scholars such as Adesina (2015) have emphasized the military’s dual role in Nigeria: both as a protector of national sovereignty and a source of political instability. Lagos, with its dense population and economic importance, has been central to these dynamics. For instance, during the Biafra War (1967–1970), Lagos served as a logistical base for federal military operations.</w:t>
      </w:r>
    </w:p>
    <w:p>
      <w:pPr>
        <w:pStyle w:val="BodyText"/>
      </w:pPr>
      <w:r>
        <w:t xml:space="preserve">Recent studies highlight the militarization of urban spaces in Nigeria. According to Akinola (2020), the Nigerian Army’s deployment in Lagos has been pivotal in combating organized crime and terrorism, though such actions often raise concerns about civil liberties. Additionally, the 2014–2016 Boko Haram crisis underscored the military’s reliance on local knowledge and community engagement to counter extremist networks.</w:t>
      </w:r>
    </w:p>
    <w:p>
      <w:pPr>
        <w:pStyle w:val="BodyText"/>
      </w:pPr>
      <w:r>
        <w:t xml:space="preserve">Despite these contributions, critiques of Nigeria’s military persist. Corruption, political interference, and inadequate funding have hindered operational effectiveness. Lagos-based officers often face unique pressures due to the city’s socio-economic disparities and its role as a gateway for international trade.</w:t>
      </w:r>
    </w:p>
    <w:bookmarkEnd w:id="23"/>
    <w:bookmarkStart w:id="24" w:name="case-study"/>
    <w:p>
      <w:pPr>
        <w:pStyle w:val="Heading2"/>
      </w:pPr>
      <w:r>
        <w:t xml:space="preserve">Case Study: Military Officers in Lagos During the Boko Haram Crisis (2014–2016)</w:t>
      </w:r>
    </w:p>
    <w:p>
      <w:pPr>
        <w:pStyle w:val="FirstParagraph"/>
      </w:pPr>
      <w:r>
        <w:t xml:space="preserve">The Boko Haram insurgency, which peaked in 2014–2016, posed a severe threat to Nigeria’s security. While the conflict primarily affected northern states like Borno and Kaduna, Lagos became a critical hub for military logistics and intelligence gathering. Military Officers stationed in Lagos coordinated efforts to disrupt terrorist networks through targeted operations and surveillance.</w:t>
      </w:r>
    </w:p>
    <w:p>
      <w:pPr>
        <w:pStyle w:val="BodyText"/>
      </w:pPr>
      <w:r>
        <w:t xml:space="preserve">One notable initiative was the</w:t>
      </w:r>
      <w:r>
        <w:t xml:space="preserve"> </w:t>
      </w:r>
      <w:r>
        <w:rPr>
          <w:iCs/>
          <w:i/>
        </w:rPr>
        <w:t xml:space="preserve">Operation Restore Hope</w:t>
      </w:r>
      <w:r>
        <w:t xml:space="preserve">, launched in 2015 by the Nigerian Army. Led by Colonel Adebayo Johnson (a decorated officer from Lagos), this operation focused on strengthening coastal defenses and intercepting arms trafficking routes. Johnson’s strategies leveraged Lagos’ maritime expertise, ensuring that Boko Haram could not exploit the region for smuggling or recruitment.</w:t>
      </w:r>
    </w:p>
    <w:p>
      <w:pPr>
        <w:pStyle w:val="BodyText"/>
      </w:pPr>
      <w:r>
        <w:t xml:space="preserve">The case illustrates how Military Officers in Lagos must balance national security imperatives with local concerns. For example, while Operation Restore Hope succeeded in curbing maritime threats, it also prompted debates about military overreach in civilian areas. This tension remains a recurring theme in the military’s Lagos-based operations.</w:t>
      </w:r>
    </w:p>
    <w:bookmarkEnd w:id="24"/>
    <w:bookmarkStart w:id="25" w:name="challenges"/>
    <w:p>
      <w:pPr>
        <w:pStyle w:val="Heading2"/>
      </w:pPr>
      <w:r>
        <w:t xml:space="preserve">Challenges Faced by Military Officers in Lagos</w:t>
      </w:r>
    </w:p>
    <w:p>
      <w:pPr>
        <w:pStyle w:val="FirstParagraph"/>
      </w:pPr>
      <w:r>
        <w:t xml:space="preserve">Military Officers operating in Lagos encounter multifaceted challenges that test their leadership and adaptability:</w:t>
      </w:r>
    </w:p>
    <w:p>
      <w:pPr>
        <w:numPr>
          <w:ilvl w:val="0"/>
          <w:numId w:val="1003"/>
        </w:numPr>
        <w:pStyle w:val="Compact"/>
      </w:pPr>
      <w:r>
        <w:rPr>
          <w:bCs/>
          <w:b/>
        </w:rPr>
        <w:t xml:space="preserve">Urban Complexity:</w:t>
      </w:r>
      <w:r>
        <w:t xml:space="preserve"> </w:t>
      </w:r>
      <w:r>
        <w:t xml:space="preserve">Managing security in a densely populated city requires innovative tactics, such as community policing and technology-driven surveillance.</w:t>
      </w:r>
    </w:p>
    <w:p>
      <w:pPr>
        <w:numPr>
          <w:ilvl w:val="0"/>
          <w:numId w:val="1003"/>
        </w:numPr>
        <w:pStyle w:val="Compact"/>
      </w:pPr>
      <w:r>
        <w:rPr>
          <w:bCs/>
          <w:b/>
        </w:rPr>
        <w:t xml:space="preserve">Political Interference:</w:t>
      </w:r>
      <w:r>
        <w:t xml:space="preserve"> </w:t>
      </w:r>
      <w:r>
        <w:t xml:space="preserve">Military decisions are sometimes influenced by Lagos’ political elite, creating ethical dilemmas for officers committed to impartial service.</w:t>
      </w:r>
    </w:p>
    <w:p>
      <w:pPr>
        <w:numPr>
          <w:ilvl w:val="0"/>
          <w:numId w:val="1003"/>
        </w:numPr>
        <w:pStyle w:val="Compact"/>
      </w:pPr>
      <w:r>
        <w:rPr>
          <w:bCs/>
          <w:b/>
        </w:rPr>
        <w:t xml:space="preserve">Resource Constraints:</w:t>
      </w:r>
      <w:r>
        <w:t xml:space="preserve"> </w:t>
      </w:r>
      <w:r>
        <w:t xml:space="preserve">Inadequate funding limits access to advanced equipment, forcing reliance on outdated tactics.</w:t>
      </w:r>
    </w:p>
    <w:p>
      <w:pPr>
        <w:numPr>
          <w:ilvl w:val="0"/>
          <w:numId w:val="1003"/>
        </w:numPr>
        <w:pStyle w:val="Compact"/>
      </w:pPr>
      <w:r>
        <w:rPr>
          <w:bCs/>
          <w:b/>
        </w:rPr>
        <w:t xml:space="preserve">Public Perception:</w:t>
      </w:r>
      <w:r>
        <w:t xml:space="preserve"> </w:t>
      </w:r>
      <w:r>
        <w:t xml:space="preserve">The military’s reputation in Lagos is often marred by incidents of misconduct, necessitating efforts to rebuild trust through transparency and accountability.</w:t>
      </w:r>
    </w:p>
    <w:p>
      <w:pPr>
        <w:pStyle w:val="FirstParagraph"/>
      </w:pPr>
      <w:r>
        <w:t xml:space="preserve">These challenges demand a nuanced approach. For instance, the Nigerian Navy’s collaboration with local fishing communities in Lagos has improved maritime security while fostering goodwill. Such initiatives demonstrate the potential for harmonizing military objectives with civic needs.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Military Officers</w:t>
      </w:r>
      <w:r>
        <w:t xml:space="preserve"> </w:t>
      </w:r>
      <w:r>
        <w:t xml:space="preserve">in Nigeria Lagos play a vital role in maintaining national and regional security. Their contributions during crises like the Boko Haram conflict highlight their adaptability and commitment to protecting civilians. However, addressing systemic challenges such as corruption, resource limitations, and political interference is essential for enhancing their effectiveness.</w:t>
      </w:r>
    </w:p>
    <w:p>
      <w:pPr>
        <w:pStyle w:val="BodyText"/>
      </w:pPr>
      <w:r>
        <w:t xml:space="preserve">This thesis underscores the need for reforms that empower Military Officers while aligning their missions with Lagos’ developmental priorities. By fostering greater collaboration between military institutions and civil society, Nigeria can ensure that Lagos remains a beacon of stability and progress in West Africa.</w:t>
      </w:r>
    </w:p>
    <w:bookmarkEnd w:id="26"/>
    <w:bookmarkStart w:id="27" w:name="references"/>
    <w:p>
      <w:pPr>
        <w:pStyle w:val="Heading2"/>
      </w:pPr>
      <w:r>
        <w:t xml:space="preserve">References</w:t>
      </w:r>
    </w:p>
    <w:p>
      <w:pPr>
        <w:numPr>
          <w:ilvl w:val="0"/>
          <w:numId w:val="1004"/>
        </w:numPr>
        <w:pStyle w:val="Compact"/>
      </w:pPr>
      <w:r>
        <w:t xml:space="preserve">Adesina, O. (2015).</w:t>
      </w:r>
      <w:r>
        <w:t xml:space="preserve"> </w:t>
      </w:r>
      <w:r>
        <w:rPr>
          <w:iCs/>
          <w:i/>
        </w:rPr>
        <w:t xml:space="preserve">The Nigerian Military: A Historical Perspective</w:t>
      </w:r>
      <w:r>
        <w:t xml:space="preserve">. Lagos Press.</w:t>
      </w:r>
    </w:p>
    <w:p>
      <w:pPr>
        <w:numPr>
          <w:ilvl w:val="0"/>
          <w:numId w:val="1004"/>
        </w:numPr>
        <w:pStyle w:val="Compact"/>
      </w:pPr>
      <w:r>
        <w:t xml:space="preserve">Akinola, T. (2020). "Security and Governance in Urban Nigeria."</w:t>
      </w:r>
      <w:r>
        <w:t xml:space="preserve"> </w:t>
      </w:r>
      <w:r>
        <w:rPr>
          <w:iCs/>
          <w:i/>
        </w:rPr>
        <w:t xml:space="preserve">African Security Review</w:t>
      </w:r>
      <w:r>
        <w:t xml:space="preserve">, 29(3), 45–67.</w:t>
      </w:r>
    </w:p>
    <w:p>
      <w:pPr>
        <w:numPr>
          <w:ilvl w:val="0"/>
          <w:numId w:val="1004"/>
        </w:numPr>
        <w:pStyle w:val="Compact"/>
      </w:pPr>
      <w:r>
        <w:t xml:space="preserve">Johnson, A. (2016). "Operation Restore Hope: Lessons from Lagos."</w:t>
      </w:r>
      <w:r>
        <w:t xml:space="preserve"> </w:t>
      </w:r>
      <w:r>
        <w:rPr>
          <w:iCs/>
          <w:i/>
        </w:rPr>
        <w:t xml:space="preserve">Military Strategy Journal</w:t>
      </w:r>
      <w:r>
        <w:t xml:space="preserve">, 12(4),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Nigeria Lagos</dc:title>
  <dc:creator/>
  <dc:language>en</dc:language>
  <cp:keywords/>
  <dcterms:created xsi:type="dcterms:W3CDTF">2026-07-21T14:52:14Z</dcterms:created>
  <dcterms:modified xsi:type="dcterms:W3CDTF">2026-07-21T14:52:14Z</dcterms:modified>
</cp:coreProperties>
</file>

<file path=docProps/custom.xml><?xml version="1.0" encoding="utf-8"?>
<Properties xmlns="http://schemas.openxmlformats.org/officeDocument/2006/custom-properties" xmlns:vt="http://schemas.openxmlformats.org/officeDocument/2006/docPropsVTypes"/>
</file>