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57575a43c536725fa410c18902f5db5114c0af6"/>
    <w:p>
      <w:pPr>
        <w:pStyle w:val="Heading1"/>
      </w:pPr>
      <w:r>
        <w:t xml:space="preserve">Undergraduate Thesis: The Role of the Nurse in Public Health in Brazil, Rio de Janeiro</w:t>
      </w:r>
    </w:p>
    <w:bookmarkStart w:id="20" w:name="abstract"/>
    <w:p>
      <w:pPr>
        <w:pStyle w:val="Heading2"/>
      </w:pPr>
      <w:r>
        <w:t xml:space="preserve">Abstract</w:t>
      </w:r>
    </w:p>
    <w:p>
      <w:pPr>
        <w:pStyle w:val="FirstParagraph"/>
      </w:pPr>
      <w:r>
        <w:t xml:space="preserve">This Undergraduate Thesis explores the critical role of nurses within the public health system of Brazil, with a specific focus on the city of Rio de Janeiro. By analyzing current challenges and opportunities for nursing professionals in this context, this study highlights how nurses contribute to healthcare access, quality care delivery, and community engagement in a region marked by social inequality and diverse public health needs. The research emphasizes the importance of adapting nursing practices to address regional disparities while aligning with national healthcare policies.</w:t>
      </w:r>
    </w:p>
    <w:bookmarkEnd w:id="20"/>
    <w:bookmarkStart w:id="21" w:name="introduction"/>
    <w:p>
      <w:pPr>
        <w:pStyle w:val="Heading2"/>
      </w:pPr>
      <w:r>
        <w:t xml:space="preserve">Introduction</w:t>
      </w:r>
    </w:p>
    <w:p>
      <w:pPr>
        <w:pStyle w:val="FirstParagraph"/>
      </w:pPr>
      <w:r>
        <w:t xml:space="preserve">The field of nursing is foundational to healthcare systems globally, but its significance is magnified in regions like Rio de Janeiro, Brazil—a city grappling with socioeconomic inequality and a complex public health landscape. As the second-largest city in Brazil, Rio de Janeiro hosts a population of over 6.7 million people, yet its healthcare infrastructure faces challenges such as overcrowded hospitals, uneven distribution of resources, and disparities in service quality between affluent neighborhoods and marginalized communities like the favelas (slums). In this context, nurses play a pivotal role as frontline caregivers, educators, and advocates for patients. This thesis examines the unique responsibilities of nurses in Rio de Janeiro’s healthcare system while reflecting on their contributions to national healthcare frameworks like Brazil’s Unified Health System (SUS).</w:t>
      </w:r>
    </w:p>
    <w:bookmarkEnd w:id="21"/>
    <w:bookmarkStart w:id="22" w:name="context-nursing-in-brazil"/>
    <w:p>
      <w:pPr>
        <w:pStyle w:val="Heading2"/>
      </w:pPr>
      <w:r>
        <w:t xml:space="preserve">Context: Nursing in Brazil</w:t>
      </w:r>
    </w:p>
    <w:p>
      <w:pPr>
        <w:pStyle w:val="FirstParagraph"/>
      </w:pPr>
      <w:r>
        <w:t xml:space="preserve">Brazil’s nursing profession is regulated by Law No. 7,498/1986, which defines the scope of practice for nurses and emphasizes their role in promoting health, preventing illness, and providing care across all levels of healthcare. Nurses in Brazil are integral to primary care (attention básica), emergency services (SAMU), and specialized units within hospitals. However, the challenges faced by nurses in Rio de Janeiro—such as limited staffing, outdated infrastructure, and high patient-to-nurse ratios—are representative of broader issues across the country’s public health system.</w:t>
      </w:r>
    </w:p>
    <w:bookmarkEnd w:id="22"/>
    <w:bookmarkStart w:id="23" w:name="X7864e2e1b2f5ec4c968bf4b85c0374f467d3cf8"/>
    <w:p>
      <w:pPr>
        <w:pStyle w:val="Heading2"/>
      </w:pPr>
      <w:r>
        <w:t xml:space="preserve">Nursing in Rio de Janeiro: Challenges and Opportunities</w:t>
      </w:r>
    </w:p>
    <w:p>
      <w:pPr>
        <w:pStyle w:val="FirstParagraph"/>
      </w:pPr>
      <w:r>
        <w:t xml:space="preserve">Rio de Janeiro’s healthcare landscape is shaped by its geographic diversity, from coastal urban centers to mountainous regions. Nurses operating within this environment must navigate cultural differences, language barriers (e.g., Portuguese dialects), and varying health literacy levels among patients. Key challenges include:</w:t>
      </w:r>
    </w:p>
    <w:p>
      <w:pPr>
        <w:numPr>
          <w:ilvl w:val="0"/>
          <w:numId w:val="1001"/>
        </w:numPr>
        <w:pStyle w:val="Compact"/>
      </w:pPr>
      <w:r>
        <w:rPr>
          <w:bCs/>
          <w:b/>
        </w:rPr>
        <w:t xml:space="preserve">Resource Limitations:</w:t>
      </w:r>
      <w:r>
        <w:t xml:space="preserve"> </w:t>
      </w:r>
      <w:r>
        <w:t xml:space="preserve">Public hospitals in Rio de Janeiro often lack adequate medical supplies, technology, and trained personnel, forcing nurses to work with limited tools.</w:t>
      </w:r>
    </w:p>
    <w:p>
      <w:pPr>
        <w:numPr>
          <w:ilvl w:val="0"/>
          <w:numId w:val="1001"/>
        </w:numPr>
        <w:pStyle w:val="Compact"/>
      </w:pPr>
      <w:r>
        <w:rPr>
          <w:bCs/>
          <w:b/>
        </w:rPr>
        <w:t xml:space="preserve">Social Inequality:</w:t>
      </w:r>
      <w:r>
        <w:t xml:space="preserve"> </w:t>
      </w:r>
      <w:r>
        <w:t xml:space="preserve">Marginalized communities, such as the favelas, face systemic barriers to healthcare access. Nurses frequently serve as intermediaries between patients and the broader healthcare system.</w:t>
      </w:r>
    </w:p>
    <w:p>
      <w:pPr>
        <w:numPr>
          <w:ilvl w:val="0"/>
          <w:numId w:val="1001"/>
        </w:numPr>
        <w:pStyle w:val="Compact"/>
      </w:pPr>
      <w:r>
        <w:rPr>
          <w:bCs/>
          <w:b/>
        </w:rPr>
        <w:t xml:space="preserve">Workload and Burnout:</w:t>
      </w:r>
      <w:r>
        <w:t xml:space="preserve"> </w:t>
      </w:r>
      <w:r>
        <w:t xml:space="preserve">High patient volumes in public hospitals lead to chronic overwork, increasing risks of burnout among nursing staff.</w:t>
      </w:r>
    </w:p>
    <w:p>
      <w:pPr>
        <w:pStyle w:val="FirstParagraph"/>
      </w:pPr>
      <w:r>
        <w:t xml:space="preserve">Despite these challenges, nurses in Rio de Janeiro have opportunities to innovate. For example, initiatives like the</w:t>
      </w:r>
      <w:r>
        <w:t xml:space="preserve"> </w:t>
      </w:r>
      <w:r>
        <w:rPr>
          <w:iCs/>
          <w:i/>
        </w:rPr>
        <w:t xml:space="preserve">Programa Saúde da Família (PSF)</w:t>
      </w:r>
      <w:r>
        <w:t xml:space="preserve"> </w:t>
      </w:r>
      <w:r>
        <w:t xml:space="preserve">(Family Health Program) rely heavily on nurses to provide preventive care and health education in underserved areas. Their work is critical in reducing maternal mortality, combating infectious diseases, and addressing non-communicable conditions like hypertension and diabetes.</w:t>
      </w:r>
    </w:p>
    <w:bookmarkEnd w:id="23"/>
    <w:bookmarkStart w:id="24" w:name="the-nurse-as-a-community-health-advocate"/>
    <w:p>
      <w:pPr>
        <w:pStyle w:val="Heading2"/>
      </w:pPr>
      <w:r>
        <w:t xml:space="preserve">The Nurse as a Community Health Advocate</w:t>
      </w:r>
    </w:p>
    <w:p>
      <w:pPr>
        <w:pStyle w:val="FirstParagraph"/>
      </w:pPr>
      <w:r>
        <w:t xml:space="preserve">In Rio de Janeiro, nurses are not only clinical caregivers but also community health advocates. They collaborate with local organizations to address social determinants of health, such as poverty, malnutrition, and lack of sanitation. For instance, in the favelas of Rocinha and Complexo do Alemão, nurses conduct outreach programs to promote vaccination campaigns and mental health awareness. These efforts align with Brazil’s national focus on</w:t>
      </w:r>
      <w:r>
        <w:t xml:space="preserve"> </w:t>
      </w:r>
      <w:r>
        <w:rPr>
          <w:iCs/>
          <w:i/>
        </w:rPr>
        <w:t xml:space="preserve">saúde coletiva</w:t>
      </w:r>
      <w:r>
        <w:t xml:space="preserve"> </w:t>
      </w:r>
      <w:r>
        <w:t xml:space="preserve">(public health), which prioritizes community-based interventions.</w:t>
      </w:r>
    </w:p>
    <w:p>
      <w:pPr>
        <w:pStyle w:val="BodyText"/>
      </w:pPr>
      <w:r>
        <w:t xml:space="preserve">Nurses also play a role in emergency response, particularly during crises like the 2015 Zika virus outbreak or the recent surge in dengue cases. Their ability to educate communities about disease prevention and coordinate with local authorities makes them indispensable in public health emergencies.</w:t>
      </w:r>
    </w:p>
    <w:bookmarkEnd w:id="24"/>
    <w:bookmarkStart w:id="25" w:name="X32ae39a33c69e307086011000e318310dea4f46"/>
    <w:p>
      <w:pPr>
        <w:pStyle w:val="Heading2"/>
      </w:pPr>
      <w:r>
        <w:t xml:space="preserve">Educational and Professional Development for Nurses</w:t>
      </w:r>
    </w:p>
    <w:p>
      <w:pPr>
        <w:pStyle w:val="FirstParagraph"/>
      </w:pPr>
      <w:r>
        <w:t xml:space="preserve">To meet the demands of Rio de Janeiro’s healthcare system, continuous education and training are essential for nurses. Institutions like the</w:t>
      </w:r>
      <w:r>
        <w:t xml:space="preserve"> </w:t>
      </w:r>
      <w:r>
        <w:rPr>
          <w:iCs/>
          <w:i/>
        </w:rPr>
        <w:t xml:space="preserve">Universidade Federal do Estado do Rio de Janeiro (UNIRIO)</w:t>
      </w:r>
      <w:r>
        <w:t xml:space="preserve"> </w:t>
      </w:r>
      <w:r>
        <w:t xml:space="preserve">and private nursing schools in the city offer specialized courses in areas such as community health, emergency care, and mental health. Additionally, partnerships between public hospitals and academic institutions have improved access to postgraduate programs for nurses seeking to advance their careers.</w:t>
      </w:r>
    </w:p>
    <w:p>
      <w:pPr>
        <w:pStyle w:val="BodyText"/>
      </w:pPr>
      <w:r>
        <w:t xml:space="preserve">However, disparities persist in access to professional development. Nurses working in private clinics or high-income areas often receive better training opportunities compared to those employed by the municipal health department (Secretaria Municipal de Saúde). This gap underscores the need for policies that ensure equitable access to education and resources for all nursing professionals.</w:t>
      </w:r>
    </w:p>
    <w:bookmarkEnd w:id="25"/>
    <w:bookmarkStart w:id="26" w:name="conclusion"/>
    <w:p>
      <w:pPr>
        <w:pStyle w:val="Heading2"/>
      </w:pPr>
      <w:r>
        <w:t xml:space="preserve">Conclusion</w:t>
      </w:r>
    </w:p>
    <w:p>
      <w:pPr>
        <w:pStyle w:val="FirstParagraph"/>
      </w:pPr>
      <w:r>
        <w:t xml:space="preserve">The role of the nurse in Rio de Janeiro’s healthcare system is both demanding and vital. As custodians of patient care, nurses bridge gaps between clinical practice and community needs while navigating systemic challenges. This Undergraduate Thesis highlights their contributions to Brazil’s public health agenda and calls for greater investment in nursing education, infrastructure, and policy reforms to address disparities in the city. By empowering nurses with the tools they need, Rio de Janeiro can move closer to achieving equitable healthcare for all its residents.</w:t>
      </w:r>
    </w:p>
    <w:bookmarkEnd w:id="26"/>
    <w:bookmarkStart w:id="28" w:name="references"/>
    <w:p>
      <w:pPr>
        <w:pStyle w:val="Heading2"/>
      </w:pPr>
      <w:r>
        <w:t xml:space="preserve">References</w:t>
      </w:r>
    </w:p>
    <w:p>
      <w:pPr>
        <w:numPr>
          <w:ilvl w:val="0"/>
          <w:numId w:val="1002"/>
        </w:numPr>
        <w:pStyle w:val="Compact"/>
      </w:pPr>
      <w:r>
        <w:t xml:space="preserve">Brazilian Nursing Law (Lei 7.498/1986). Available at:</w:t>
      </w:r>
      <w:r>
        <w:t xml:space="preserve"> </w:t>
      </w:r>
      <w:hyperlink r:id="rId27">
        <w:r>
          <w:rPr>
            <w:rStyle w:val="Hyperlink"/>
          </w:rPr>
          <w:t xml:space="preserve">planalto.gov.br</w:t>
        </w:r>
      </w:hyperlink>
      <w:r>
        <w:t xml:space="preserve">.</w:t>
      </w:r>
    </w:p>
    <w:p>
      <w:pPr>
        <w:numPr>
          <w:ilvl w:val="0"/>
          <w:numId w:val="1002"/>
        </w:numPr>
        <w:pStyle w:val="Compact"/>
      </w:pPr>
      <w:r>
        <w:t xml:space="preserve">Rio de Janeiro Municipal Health Department (Secretaria Municipal de Saúde). Annual Report 2023.</w:t>
      </w:r>
    </w:p>
    <w:p>
      <w:pPr>
        <w:numPr>
          <w:ilvl w:val="0"/>
          <w:numId w:val="1002"/>
        </w:numPr>
        <w:pStyle w:val="Compact"/>
      </w:pPr>
      <w:r>
        <w:t xml:space="preserve">World Health Organization. “Nursing and Midwifery in Brazil.”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planalto.gov.br" TargetMode="External" /></Relationships>
</file>

<file path=word/_rels/footnotes.xml.rels><?xml version="1.0" encoding="UTF-8"?><Relationships xmlns="http://schemas.openxmlformats.org/package/2006/relationships"><Relationship Type="http://schemas.openxmlformats.org/officeDocument/2006/relationships/hyperlink" Id="rId27" Target="https://www.planalto.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Public Health in Brazil, Rio de Janeiro</dc:title>
  <dc:creator/>
  <dc:language>en</dc:language>
  <cp:keywords/>
  <dcterms:created xsi:type="dcterms:W3CDTF">2026-07-23T15:58:55Z</dcterms:created>
  <dcterms:modified xsi:type="dcterms:W3CDTF">2026-07-23T15:58:55Z</dcterms:modified>
</cp:coreProperties>
</file>

<file path=docProps/custom.xml><?xml version="1.0" encoding="utf-8"?>
<Properties xmlns="http://schemas.openxmlformats.org/officeDocument/2006/custom-properties" xmlns:vt="http://schemas.openxmlformats.org/officeDocument/2006/docPropsVTypes"/>
</file>