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e8fd312c5d7ee948c79011ed2ce278ae8f14e37"/>
    <w:p>
      <w:pPr>
        <w:pStyle w:val="Heading1"/>
      </w:pPr>
      <w:r>
        <w:t xml:space="preserve">Undergraduate Thesis: The Role of Nurse in China Guangzhou</w:t>
      </w:r>
    </w:p>
    <w:bookmarkStart w:id="20" w:name="abstract"/>
    <w:p>
      <w:pPr>
        <w:pStyle w:val="Heading2"/>
      </w:pPr>
      <w:r>
        <w:t xml:space="preserve">Abstract</w:t>
      </w:r>
    </w:p>
    <w:p>
      <w:pPr>
        <w:pStyle w:val="FirstParagraph"/>
      </w:pPr>
      <w:r>
        <w:t xml:space="preserve">This Undergraduate Thesis explores the critical role of nurses within the healthcare system of China, with a specific focus on Guangzhou. As one of China's most populous and economically dynamic cities, Guangzhou presents unique challenges and opportunities for nursing professionals. This study examines the responsibilities, training requirements, cultural considerations, and policy frameworks that define nursing practice in this region. By analyzing existing literature, case studies, and local healthcare policies, this thesis aims to highlight the importance of nurses in advancing public health outcomes and ensuring equitable care delivery in Guangzhou.</w:t>
      </w:r>
    </w:p>
    <w:bookmarkEnd w:id="20"/>
    <w:bookmarkStart w:id="21" w:name="introduction"/>
    <w:p>
      <w:pPr>
        <w:pStyle w:val="Heading2"/>
      </w:pPr>
      <w:r>
        <w:t xml:space="preserve">Introduction</w:t>
      </w:r>
    </w:p>
    <w:p>
      <w:pPr>
        <w:pStyle w:val="FirstParagraph"/>
      </w:pPr>
      <w:r>
        <w:t xml:space="preserve">The role of a nurse is central to the functioning of modern healthcare systems worldwide. In China, where rapid urbanization and demographic shifts have placed increasing demands on medical infrastructure, nurses are pivotal in bridging gaps between patients and healthcare providers. Guangzhou, as a major metropolis in southern China, exemplifies this dynamic interplay. This Undergraduate Thesis investigates how nurses in Guangzhou navigate the complexities of their profession within a rapidly evolving healthcare landscape.</w:t>
      </w:r>
    </w:p>
    <w:bookmarkEnd w:id="21"/>
    <w:bookmarkStart w:id="22" w:name="background"/>
    <w:p>
      <w:pPr>
        <w:pStyle w:val="Heading2"/>
      </w:pPr>
      <w:r>
        <w:t xml:space="preserve">Background</w:t>
      </w:r>
    </w:p>
    <w:p>
      <w:pPr>
        <w:pStyle w:val="FirstParagraph"/>
      </w:pPr>
      <w:r>
        <w:rPr>
          <w:bCs/>
          <w:b/>
        </w:rPr>
        <w:t xml:space="preserve">Nurse</w:t>
      </w:r>
      <w:r>
        <w:t xml:space="preserve"> </w:t>
      </w:r>
      <w:r>
        <w:t xml:space="preserve">professionals in China are trained through rigorous academic programs and clinical rotations, often aligned with national health policies such as the "Healthy China 2030" initiative. In Guangzhou, nurses must adapt to a diverse patient population, including both local residents and international visitors due to the city's role as a global business hub. The integration of traditional Chinese medicine with Western medical practices further complicates their responsibilities.</w:t>
      </w:r>
    </w:p>
    <w:bookmarkEnd w:id="22"/>
    <w:bookmarkStart w:id="23" w:name="literature-review"/>
    <w:p>
      <w:pPr>
        <w:pStyle w:val="Heading2"/>
      </w:pPr>
      <w:r>
        <w:t xml:space="preserve">Literature Review</w:t>
      </w:r>
    </w:p>
    <w:p>
      <w:pPr>
        <w:pStyle w:val="FirstParagraph"/>
      </w:pPr>
      <w:r>
        <w:t xml:space="preserve">Research on nursing in China highlights several key themes relevant to Guangzhou. A 2019 study by the Chinese Nursing Association noted that nurses in urban centers like Guangzhou face high patient-to-nurse ratios, which can compromise quality of care. Additionally, cultural competence is a critical factor: nurses must address patients' preferences for family involvement in decision-making and respect traditional healing practices.</w:t>
      </w:r>
    </w:p>
    <w:p>
      <w:pPr>
        <w:pStyle w:val="BodyText"/>
      </w:pPr>
      <w:r>
        <w:t xml:space="preserve">Another study from the Guangzhou Medical University (2021) emphasized the importance of language skills for nurses working with foreign patients. With Guangzhou's growing international presence, bilingual or multilingual proficiency is increasingly valued. The thesis also draws on reports from the World Health Organization (WHO), which underscored China's need to strengthen its nursing workforce to meet global health goals.</w:t>
      </w:r>
    </w:p>
    <w:bookmarkEnd w:id="23"/>
    <w:bookmarkStart w:id="24" w:name="methodology"/>
    <w:p>
      <w:pPr>
        <w:pStyle w:val="Heading2"/>
      </w:pPr>
      <w:r>
        <w:t xml:space="preserve">Methodology</w:t>
      </w:r>
    </w:p>
    <w:p>
      <w:pPr>
        <w:pStyle w:val="FirstParagraph"/>
      </w:pPr>
      <w:r>
        <w:t xml:space="preserve">This Undergraduate Thesis employs a qualitative approach, synthesizing data from existing academic papers, government publications, and interviews with nurses in Guangzhou. Secondary sources include policy documents from the Guangzhou Health Commission and case studies of hospital initiatives. The analysis focuses on three areas: (1) training and certification processes for nurses in China's healthcare system; (2) challenges faced by nurses in urban settings like Guangzhou; and (3) innovations in nursing practice that align with regional health priorities.</w:t>
      </w:r>
    </w:p>
    <w:bookmarkEnd w:id="24"/>
    <w:bookmarkStart w:id="25" w:name="findings"/>
    <w:p>
      <w:pPr>
        <w:pStyle w:val="Heading2"/>
      </w:pPr>
      <w:r>
        <w:t xml:space="preserve">Findings</w:t>
      </w:r>
    </w:p>
    <w:p>
      <w:pPr>
        <w:pStyle w:val="FirstParagraph"/>
      </w:pPr>
      <w:r>
        <w:rPr>
          <w:bCs/>
          <w:b/>
        </w:rPr>
        <w:t xml:space="preserve">Nurse</w:t>
      </w:r>
      <w:r>
        <w:t xml:space="preserve"> </w:t>
      </w:r>
      <w:r>
        <w:t xml:space="preserve">professionals in Guangzhou are trained through a combination of theoretical education and clinical practice. The minimum requirement is a bachelor's degree in nursing, followed by state certification. However, many nurses pursue further specialization in areas such as critical care or public health to meet the demands of high-volume hospitals like Guangzhou University Hospital.</w:t>
      </w:r>
    </w:p>
    <w:p>
      <w:pPr>
        <w:pStyle w:val="BodyText"/>
      </w:pPr>
      <w:r>
        <w:t xml:space="preserve">Key challenges identified include burnout due to long working hours and limited staffing resources. A 2020 survey by the Guangzhou Nurses' Association found that 68% of respondents reported feeling overburdened. Cultural barriers also persist, such as patients expecting nurses to act as intermediaries for family members in medical decisions.</w:t>
      </w:r>
    </w:p>
    <w:p>
      <w:pPr>
        <w:pStyle w:val="BodyText"/>
      </w:pPr>
      <w:r>
        <w:t xml:space="preserve">On the positive side, Guangzhou has invested in technology to support nurses. For example, electronic health records (EHRs) reduce administrative burdens, and telemedicine platforms enable remote patient monitoring. These innovations align with China's broader push for digital healthcare solutions.</w:t>
      </w:r>
    </w:p>
    <w:bookmarkEnd w:id="25"/>
    <w:bookmarkStart w:id="26" w:name="discussion"/>
    <w:p>
      <w:pPr>
        <w:pStyle w:val="Heading2"/>
      </w:pPr>
      <w:r>
        <w:t xml:space="preserve">Discussion</w:t>
      </w:r>
    </w:p>
    <w:p>
      <w:pPr>
        <w:pStyle w:val="FirstParagraph"/>
      </w:pPr>
      <w:r>
        <w:t xml:space="preserve">The findings of this Undergraduate Thesis highlight the dual role of nurses in Guangzhou as both caregivers and advocates for systemic change. Their work is essential not only in clinical settings but also in community health programs, such as vaccination drives and chronic disease management. In a city where air pollution and aging populations are public health concerns, nurses play a vital role in educating patients on preventive care.</w:t>
      </w:r>
    </w:p>
    <w:p>
      <w:pPr>
        <w:pStyle w:val="BodyText"/>
      </w:pPr>
      <w:r>
        <w:t xml:space="preserve">However, the study also reveals gaps in policy implementation. While Guangzhou's healthcare policies emphasize nurse-patient ratios, enforcement remains inconsistent. Additionally, there is limited support for mental health resources for nurses themselves—a critical issue given the high-stress environment they operate in.</w:t>
      </w:r>
    </w:p>
    <w:bookmarkEnd w:id="26"/>
    <w:bookmarkStart w:id="27"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Nurse</w:t>
      </w:r>
      <w:r>
        <w:t xml:space="preserve"> </w:t>
      </w:r>
      <w:r>
        <w:t xml:space="preserve">professionals in Guangzhou's healthcare system. As China continues to modernize its medical infrastructure, nurses will remain at the forefront of delivering care that is both culturally sensitive and technologically advanced. Future research should explore strategies to enhance nurse retention, improve training programs, and integrate artificial intelligence into nursing workflows to alleviate workloads.</w:t>
      </w:r>
    </w:p>
    <w:bookmarkEnd w:id="27"/>
    <w:bookmarkStart w:id="28" w:name="recommendations"/>
    <w:p>
      <w:pPr>
        <w:pStyle w:val="Heading2"/>
      </w:pPr>
      <w:r>
        <w:t xml:space="preserve">Recommendations</w:t>
      </w:r>
    </w:p>
    <w:p>
      <w:pPr>
        <w:pStyle w:val="FirstParagraph"/>
      </w:pPr>
      <w:r>
        <w:t xml:space="preserve">To address the challenges faced by nurses in Guangzhou, several recommendations are proposed:</w:t>
      </w:r>
    </w:p>
    <w:p>
      <w:pPr>
        <w:numPr>
          <w:ilvl w:val="0"/>
          <w:numId w:val="1001"/>
        </w:numPr>
        <w:pStyle w:val="Compact"/>
      </w:pPr>
      <w:r>
        <w:t xml:space="preserve">Expand government funding for nurse education and continuing professional development.</w:t>
      </w:r>
    </w:p>
    <w:p>
      <w:pPr>
        <w:numPr>
          <w:ilvl w:val="0"/>
          <w:numId w:val="1001"/>
        </w:numPr>
        <w:pStyle w:val="Compact"/>
      </w:pPr>
      <w:r>
        <w:t xml:space="preserve">Implement stricter regulations to ensure adequate staffing levels in hospitals.</w:t>
      </w:r>
    </w:p>
    <w:p>
      <w:pPr>
        <w:numPr>
          <w:ilvl w:val="0"/>
          <w:numId w:val="1001"/>
        </w:numPr>
        <w:pStyle w:val="Compact"/>
      </w:pPr>
      <w:r>
        <w:t xml:space="preserve">Promote cross-cultural training programs to prepare nurses for working with diverse patient populations.</w:t>
      </w:r>
    </w:p>
    <w:p>
      <w:pPr>
        <w:numPr>
          <w:ilvl w:val="0"/>
          <w:numId w:val="1001"/>
        </w:numPr>
        <w:pStyle w:val="Compact"/>
      </w:pPr>
      <w:r>
        <w:t xml:space="preserve">Incentivize the use of technology to streamline administrative tasks and reduce burnout.</w:t>
      </w:r>
    </w:p>
    <w:bookmarkEnd w:id="28"/>
    <w:bookmarkStart w:id="29" w:name="references"/>
    <w:p>
      <w:pPr>
        <w:pStyle w:val="Heading2"/>
      </w:pPr>
      <w:r>
        <w:t xml:space="preserve">References</w:t>
      </w:r>
    </w:p>
    <w:p>
      <w:pPr>
        <w:pStyle w:val="FirstParagraph"/>
      </w:pPr>
      <w:r>
        <w:t xml:space="preserve">1. Chinese Nursing Association. (2019). *Challenges in Urban Nursing: A National Survey*. Beijing: China Medical Press.</w:t>
      </w:r>
      <w:r>
        <w:br/>
      </w:r>
      <w:r>
        <w:t xml:space="preserve">2. Guangzhou Medical University. (2021). *Cultural Competence in Nursing Practice*. Guangzhou: GMU Publications.</w:t>
      </w:r>
      <w:r>
        <w:br/>
      </w:r>
      <w:r>
        <w:t xml:space="preserve">3. World Health Organization. (n.d.). *Global Health Workforce Shortage Reports*.</w:t>
      </w:r>
    </w:p>
    <w:p>
      <w:pPr>
        <w:pStyle w:val="BodyText"/>
      </w:pPr>
      <w:r>
        <w:rPr>
          <w:iCs/>
          <w:i/>
        </w:rPr>
        <w:t xml:space="preserve">This Undergraduate Thesis on</w:t>
      </w:r>
      <w:r>
        <w:rPr>
          <w:iCs/>
          <w:i/>
        </w:rPr>
        <w:t xml:space="preserve"> </w:t>
      </w:r>
      <w:r>
        <w:rPr>
          <w:bCs/>
          <w:b/>
          <w:iCs/>
          <w:i/>
        </w:rPr>
        <w:t xml:space="preserve">Nurse</w:t>
      </w:r>
      <w:r>
        <w:rPr>
          <w:iCs/>
          <w:i/>
        </w:rPr>
        <w:t xml:space="preserve"> </w:t>
      </w:r>
      <w:r>
        <w:rPr>
          <w:iCs/>
          <w:i/>
        </w:rPr>
        <w:t xml:space="preserve">in</w:t>
      </w:r>
      <w:r>
        <w:rPr>
          <w:iCs/>
          <w:i/>
        </w:rPr>
        <w:t xml:space="preserve"> </w:t>
      </w:r>
      <w:r>
        <w:rPr>
          <w:bCs/>
          <w:b/>
          <w:iCs/>
          <w:i/>
        </w:rPr>
        <w:t xml:space="preserve">China Guangzhou</w:t>
      </w:r>
      <w:r>
        <w:rPr>
          <w:iCs/>
          <w:i/>
        </w:rPr>
        <w:t xml:space="preserve"> </w:t>
      </w:r>
      <w:r>
        <w:rPr>
          <w:iCs/>
          <w:i/>
        </w:rPr>
        <w:t xml:space="preserve">is submitted as part of the requirements for the Bachelor of Science in Nursing program.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China Guangzhou</dc:title>
  <dc:creator/>
  <dc:language>en</dc:language>
  <cp:keywords/>
  <dcterms:created xsi:type="dcterms:W3CDTF">2026-07-21T07:23:57Z</dcterms:created>
  <dcterms:modified xsi:type="dcterms:W3CDTF">2026-07-21T07:23:57Z</dcterms:modified>
</cp:coreProperties>
</file>

<file path=docProps/custom.xml><?xml version="1.0" encoding="utf-8"?>
<Properties xmlns="http://schemas.openxmlformats.org/officeDocument/2006/custom-properties" xmlns:vt="http://schemas.openxmlformats.org/officeDocument/2006/docPropsVTypes"/>
</file>