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Egypt,</w:t>
      </w:r>
      <w:r>
        <w:t xml:space="preserve"> </w:t>
      </w:r>
      <w:r>
        <w:t xml:space="preserve">Cairo</w:t>
      </w:r>
    </w:p>
    <w:bookmarkStart w:id="29" w:name="X91d5c8bff27c189b630a3149e2e388a27668ed0"/>
    <w:p>
      <w:pPr>
        <w:pStyle w:val="Heading1"/>
      </w:pPr>
      <w:r>
        <w:t xml:space="preserve">Undergraduate Thesis on the Role of a Nurse in Egypt, Cairo</w:t>
      </w:r>
    </w:p>
    <w:bookmarkStart w:id="20" w:name="abstract"/>
    <w:p>
      <w:pPr>
        <w:pStyle w:val="Heading2"/>
      </w:pPr>
      <w:r>
        <w:t xml:space="preserve">Abstract</w:t>
      </w:r>
    </w:p>
    <w:p>
      <w:pPr>
        <w:pStyle w:val="FirstParagraph"/>
      </w:pPr>
      <w:r>
        <w:t xml:space="preserve">This Undergraduate Thesis explores the critical role of a nurse within the healthcare system of Egypt, particularly in Cairo. As one of the most populous cities in Africa and a hub for medical services, Cairo faces unique challenges that influence nursing practices. The study examines how nurses contribute to patient care, public health policies, and community engagement in this dynamic urban environment. It also highlights the cultural context of nursing education and professional development specific to Egypt’s healthcare landscape.</w:t>
      </w:r>
    </w:p>
    <w:bookmarkEnd w:id="20"/>
    <w:bookmarkStart w:id="21" w:name="introduction"/>
    <w:p>
      <w:pPr>
        <w:pStyle w:val="Heading2"/>
      </w:pPr>
      <w:r>
        <w:t xml:space="preserve">Introduction</w:t>
      </w:r>
    </w:p>
    <w:p>
      <w:pPr>
        <w:pStyle w:val="FirstParagraph"/>
      </w:pPr>
      <w:r>
        <w:t xml:space="preserve">Cairo, as the capital of Egypt, hosts a diverse population with complex healthcare needs. The city’s hospitals, clinics, and community centers rely heavily on skilled nurses to provide primary care, emergency services, and health education. This thesis investigates the responsibilities of a nurse in Cairo’s healthcare system while addressing systemic challenges such as resource allocation, patient load management, and cultural sensitivities.</w:t>
      </w:r>
    </w:p>
    <w:p>
      <w:pPr>
        <w:pStyle w:val="BodyText"/>
      </w:pPr>
      <w:r>
        <w:t xml:space="preserve">The role of a nurse in Egypt is not only clinical but also deeply intertwined with societal values. Nurses are often the first point of contact for patients, especially in underserved areas of Cairo where access to specialized care is limited. This study aims to shed light on the unique contributions of nurses and the opportunities for improving their training and working conditions in Cairo.</w:t>
      </w:r>
    </w:p>
    <w:bookmarkEnd w:id="21"/>
    <w:bookmarkStart w:id="22" w:name="literature-review"/>
    <w:p>
      <w:pPr>
        <w:pStyle w:val="Heading2"/>
      </w:pPr>
      <w:r>
        <w:t xml:space="preserve">Literature Review</w:t>
      </w:r>
    </w:p>
    <w:p>
      <w:pPr>
        <w:pStyle w:val="FirstParagraph"/>
      </w:pPr>
      <w:r>
        <w:t xml:space="preserve">The healthcare system in Egypt has undergone significant reforms over the past two decades, with a focus on modernizing medical infrastructure and increasing access to quality care. However, nursing remains a critical component of this system, particularly in urban centers like Cairo. Studies have shown that nurses in Cairo often work under high-pressure environments due to overcrowding and limited resources.</w:t>
      </w:r>
    </w:p>
    <w:p>
      <w:pPr>
        <w:pStyle w:val="BodyText"/>
      </w:pPr>
      <w:r>
        <w:t xml:space="preserve">According to the World Health Organization (WHO), Egypt faces a shortage of healthcare professionals, including nurses, which impacts the quality of patient care. This issue is exacerbated in Cairo, where hospitals frequently operate beyond their capacity. Research indicates that nurses in Cairo must balance clinical responsibilities with administrative tasks, often leading to burnout and reduced job satisfaction.</w:t>
      </w:r>
    </w:p>
    <w:bookmarkEnd w:id="22"/>
    <w:bookmarkStart w:id="23" w:name="methodology"/>
    <w:p>
      <w:pPr>
        <w:pStyle w:val="Heading2"/>
      </w:pPr>
      <w:r>
        <w:t xml:space="preserve">Methodology</w:t>
      </w:r>
    </w:p>
    <w:p>
      <w:pPr>
        <w:pStyle w:val="FirstParagraph"/>
      </w:pPr>
      <w:r>
        <w:t xml:space="preserve">This thesis employs a qualitative research approach, focusing on interviews with practicing nurses across various hospitals in Cairo. Data collection included structured questionnaires and semi-structured interviews conducted over a six-month period. The study also reviewed existing literature on nursing education in Egypt and analyzed policy documents from the Egyptian Ministry of Health.</w:t>
      </w:r>
    </w:p>
    <w:p>
      <w:pPr>
        <w:pStyle w:val="BodyText"/>
      </w:pPr>
      <w:r>
        <w:t xml:space="preserve">The sample comprised 30 nurses working in both public and private sectors, representing diverse specialties such as pediatrics, emergency care, and community health. Thematic analysis was used to identify patterns related to challenges faced by nurses, their training experiences, and suggestions for improving healthcare delivery in Cairo.</w:t>
      </w:r>
    </w:p>
    <w:bookmarkEnd w:id="23"/>
    <w:bookmarkStart w:id="24" w:name="findings-and-discussion"/>
    <w:p>
      <w:pPr>
        <w:pStyle w:val="Heading2"/>
      </w:pPr>
      <w:r>
        <w:t xml:space="preserve">Findings and Discussion</w:t>
      </w:r>
    </w:p>
    <w:p>
      <w:pPr>
        <w:pStyle w:val="FirstParagraph"/>
      </w:pPr>
      <w:r>
        <w:t xml:space="preserve">The findings reveal that nurses in Cairo play a pivotal role in bridging gaps between patients and medical professionals. They are often responsible for educating patients on preventive care, managing chronic diseases, and providing emotional support during emergencies. However, the study identified several challenges:</w:t>
      </w:r>
    </w:p>
    <w:p>
      <w:pPr>
        <w:numPr>
          <w:ilvl w:val="0"/>
          <w:numId w:val="1001"/>
        </w:numPr>
        <w:pStyle w:val="Compact"/>
      </w:pPr>
      <w:r>
        <w:rPr>
          <w:bCs/>
          <w:b/>
        </w:rPr>
        <w:t xml:space="preserve">Resource Constraints:</w:t>
      </w:r>
      <w:r>
        <w:t xml:space="preserve"> </w:t>
      </w:r>
      <w:r>
        <w:t xml:space="preserve">Many nurses reported a lack of essential medical equipment and medications in Cairo’s public hospitals.</w:t>
      </w:r>
    </w:p>
    <w:p>
      <w:pPr>
        <w:numPr>
          <w:ilvl w:val="0"/>
          <w:numId w:val="1001"/>
        </w:numPr>
        <w:pStyle w:val="Compact"/>
      </w:pPr>
      <w:r>
        <w:rPr>
          <w:bCs/>
          <w:b/>
        </w:rPr>
        <w:t xml:space="preserve">Cultural Sensitivity:</w:t>
      </w:r>
      <w:r>
        <w:t xml:space="preserve"> </w:t>
      </w:r>
      <w:r>
        <w:t xml:space="preserve">Nurses must navigate cultural norms, such as gender-specific care practices, which require additional training.</w:t>
      </w:r>
    </w:p>
    <w:p>
      <w:pPr>
        <w:numPr>
          <w:ilvl w:val="0"/>
          <w:numId w:val="1001"/>
        </w:numPr>
        <w:pStyle w:val="Compact"/>
      </w:pPr>
      <w:r>
        <w:rPr>
          <w:bCs/>
          <w:b/>
        </w:rPr>
        <w:t xml:space="preserve">Burnout:</w:t>
      </w:r>
      <w:r>
        <w:t xml:space="preserve"> </w:t>
      </w:r>
      <w:r>
        <w:t xml:space="preserve">High patient loads and limited support staff contribute to stress and turnover rates among nurses in Cairo.</w:t>
      </w:r>
    </w:p>
    <w:p>
      <w:pPr>
        <w:pStyle w:val="FirstParagraph"/>
      </w:pPr>
      <w:r>
        <w:t xml:space="preserve">The data also highlighted the importance of nursing education programs in Egypt. Nurses emphasized the need for more practical training that reflects Cairo’s urban healthcare environment. For instance, scenarios involving overcrowded emergency rooms or community outreach initiatives were frequently cited as areas requiring improvement in curricula.</w:t>
      </w:r>
    </w:p>
    <w:bookmarkEnd w:id="24"/>
    <w:bookmarkStart w:id="25" w:name="cultural-and-contextual-considerations"/>
    <w:p>
      <w:pPr>
        <w:pStyle w:val="Heading2"/>
      </w:pPr>
      <w:r>
        <w:t xml:space="preserve">Cultural and Contextual Considerations</w:t>
      </w:r>
    </w:p>
    <w:p>
      <w:pPr>
        <w:pStyle w:val="FirstParagraph"/>
      </w:pPr>
      <w:r>
        <w:t xml:space="preserve">In Egypt, nurses are often seen as trusted figures within communities, particularly in Cairo where family-centric healthcare decisions prevail. Cultural norms influence patient interactions, such as the preference for male or female healthcare providers depending on the patient’s background. This requires nurses to undergo cultural competency training to ensure respectful and effective care.</w:t>
      </w:r>
    </w:p>
    <w:p>
      <w:pPr>
        <w:pStyle w:val="BodyText"/>
      </w:pPr>
      <w:r>
        <w:t xml:space="preserve">Additionally, Islamic values play a role in shaping nursing ethics and practices in Cairo. For example, adherence to modesty principles during examinations or the use of traditional healing methods alongside modern medicine are common considerations for nurses.</w:t>
      </w:r>
    </w:p>
    <w:bookmarkEnd w:id="25"/>
    <w:bookmarkStart w:id="26" w:name="recommendations"/>
    <w:p>
      <w:pPr>
        <w:pStyle w:val="Heading2"/>
      </w:pPr>
      <w:r>
        <w:t xml:space="preserve">Recommendations</w:t>
      </w:r>
    </w:p>
    <w:p>
      <w:pPr>
        <w:pStyle w:val="FirstParagraph"/>
      </w:pPr>
      <w:r>
        <w:t xml:space="preserve">To enhance the role of nurses in Cairo’s healthcare system, several recommendations are proposed:</w:t>
      </w:r>
    </w:p>
    <w:p>
      <w:pPr>
        <w:numPr>
          <w:ilvl w:val="0"/>
          <w:numId w:val="1002"/>
        </w:numPr>
        <w:pStyle w:val="Compact"/>
      </w:pPr>
      <w:r>
        <w:rPr>
          <w:bCs/>
          <w:b/>
        </w:rPr>
        <w:t xml:space="preserve">Increase Funding:</w:t>
      </w:r>
      <w:r>
        <w:t xml:space="preserve"> </w:t>
      </w:r>
      <w:r>
        <w:t xml:space="preserve">Allocate more resources to public hospitals in Cairo to reduce the burden on nurses.</w:t>
      </w:r>
    </w:p>
    <w:p>
      <w:pPr>
        <w:numPr>
          <w:ilvl w:val="0"/>
          <w:numId w:val="1002"/>
        </w:numPr>
        <w:pStyle w:val="Compact"/>
      </w:pPr>
      <w:r>
        <w:rPr>
          <w:bCs/>
          <w:b/>
        </w:rPr>
        <w:t xml:space="preserve">Cultural Training Programs:</w:t>
      </w:r>
      <w:r>
        <w:t xml:space="preserve"> </w:t>
      </w:r>
      <w:r>
        <w:t xml:space="preserve">Integrate cultural sensitivity modules into nursing education programs in Egypt.</w:t>
      </w:r>
    </w:p>
    <w:p>
      <w:pPr>
        <w:numPr>
          <w:ilvl w:val="0"/>
          <w:numId w:val="1002"/>
        </w:numPr>
        <w:pStyle w:val="Compact"/>
      </w:pPr>
      <w:r>
        <w:rPr>
          <w:bCs/>
          <w:b/>
        </w:rPr>
        <w:t xml:space="preserve">Mental Health Support:</w:t>
      </w:r>
      <w:r>
        <w:t xml:space="preserve"> </w:t>
      </w:r>
      <w:r>
        <w:t xml:space="preserve">Provide psychological support and stress management resources for nurses working in high-pressure environments.</w:t>
      </w:r>
    </w:p>
    <w:p>
      <w:pPr>
        <w:numPr>
          <w:ilvl w:val="0"/>
          <w:numId w:val="1002"/>
        </w:numPr>
        <w:pStyle w:val="Compact"/>
      </w:pPr>
      <w:r>
        <w:rPr>
          <w:bCs/>
          <w:b/>
        </w:rPr>
        <w:t xml:space="preserve">Policymaker Engagement:</w:t>
      </w:r>
      <w:r>
        <w:t xml:space="preserve"> </w:t>
      </w:r>
      <w:r>
        <w:t xml:space="preserve">Collaborate with the Egyptian Ministry of Health to address systemic issues like staffing shortages and resource distribution.</w:t>
      </w:r>
    </w:p>
    <w:bookmarkEnd w:id="26"/>
    <w:bookmarkStart w:id="27" w:name="conclusion"/>
    <w:p>
      <w:pPr>
        <w:pStyle w:val="Heading2"/>
      </w:pPr>
      <w:r>
        <w:t xml:space="preserve">Conclusion</w:t>
      </w:r>
    </w:p>
    <w:p>
      <w:pPr>
        <w:pStyle w:val="FirstParagraph"/>
      </w:pPr>
      <w:r>
        <w:t xml:space="preserve">This Undergraduate Thesis underscores the indispensable role of a nurse in Egypt, particularly in Cairo. Nurses are not only medical professionals but also cultural liaisons, community advocates, and critical contributors to public health initiatives. By addressing the challenges they face through targeted training, policy reforms, and increased support, Egypt can strengthen its healthcare system and ensure equitable care for all residents of Cairo.</w:t>
      </w:r>
    </w:p>
    <w:bookmarkEnd w:id="27"/>
    <w:bookmarkStart w:id="28" w:name="references"/>
    <w:p>
      <w:pPr>
        <w:pStyle w:val="Heading2"/>
      </w:pPr>
      <w:r>
        <w:t xml:space="preserve">References</w:t>
      </w:r>
    </w:p>
    <w:p>
      <w:pPr>
        <w:pStyle w:val="FirstParagraph"/>
      </w:pPr>
      <w:r>
        <w:rPr>
          <w:iCs/>
          <w:i/>
        </w:rPr>
        <w:t xml:space="preserve">(Include relevant citations from academic journals, WHO reports, and Egyptian Ministry of Health documents.)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Egypt, Cairo</dc:title>
  <dc:creator/>
  <dc:language>en</dc:language>
  <cp:keywords/>
  <dcterms:created xsi:type="dcterms:W3CDTF">2026-07-21T14:21:35Z</dcterms:created>
  <dcterms:modified xsi:type="dcterms:W3CDTF">2026-07-21T14:21:35Z</dcterms:modified>
</cp:coreProperties>
</file>

<file path=docProps/custom.xml><?xml version="1.0" encoding="utf-8"?>
<Properties xmlns="http://schemas.openxmlformats.org/officeDocument/2006/custom-properties" xmlns:vt="http://schemas.openxmlformats.org/officeDocument/2006/docPropsVTypes"/>
</file>