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9" w:name="Xaa1b4089a8b829561d407c2e51f3ce9b71d679d"/>
    <w:p>
      <w:pPr>
        <w:pStyle w:val="Heading1"/>
      </w:pPr>
      <w:r>
        <w:t xml:space="preserve">Undergraduate Thesis: The Role of Nurses in Enhancing Healthcare Delivery in New Delhi, India</w:t>
      </w:r>
    </w:p>
    <w:bookmarkStart w:id="20" w:name="abstract"/>
    <w:p>
      <w:pPr>
        <w:pStyle w:val="Heading2"/>
      </w:pPr>
      <w:r>
        <w:t xml:space="preserve">Abstract</w:t>
      </w:r>
    </w:p>
    <w:p>
      <w:pPr>
        <w:pStyle w:val="FirstParagraph"/>
      </w:pPr>
      <w:r>
        <w:t xml:space="preserve">This undergraduate thesis explores the critical role of nurses within the healthcare system of New Delhi, India. As one of the country’s most populous and rapidly urbanizing cities, New Delhi faces unique challenges in delivering accessible, equitable healthcare. Nurses play a pivotal role in addressing these challenges through their diverse responsibilities, from clinical care to patient education and community outreach. This study examines the current state of nursing practices in New Delhi, identifies barriers to effective healthcare delivery by nurses, and proposes strategies for improving nursing education and infrastructure. By analyzing case studies from hospitals, clinics, and community health centers in New Delhi, this thesis highlights the importance of empowering nurses to meet the city’s growing healthcare demands.</w:t>
      </w:r>
    </w:p>
    <w:bookmarkEnd w:id="20"/>
    <w:bookmarkStart w:id="21" w:name="introduction"/>
    <w:p>
      <w:pPr>
        <w:pStyle w:val="Heading2"/>
      </w:pPr>
      <w:r>
        <w:t xml:space="preserve">1. Introduction</w:t>
      </w:r>
    </w:p>
    <w:p>
      <w:pPr>
        <w:pStyle w:val="FirstParagraph"/>
      </w:pPr>
      <w:r>
        <w:t xml:space="preserve">New Delhi, as the capital of India, is a hub for political, cultural, and medical activity. The city’s population exceeds 30 million, with healthcare needs shaped by rapid urbanization, socio-economic disparities, and an aging demographic. Nurses are the backbone of this system, providing primary care in hospitals like All India Institute of Medical Sciences (AIIMS), private clinics such as Fortis Hospital Mohali (branch in New Delhi), and community health centers across the city. However, their work is often undervalued despite their central role in patient outcomes and public health initiatives.</w:t>
      </w:r>
    </w:p>
    <w:p>
      <w:pPr>
        <w:pStyle w:val="BodyText"/>
      </w:pPr>
      <w:r>
        <w:t xml:space="preserve">This thesis aims to address three key objectives:</w:t>
      </w:r>
    </w:p>
    <w:p>
      <w:pPr>
        <w:numPr>
          <w:ilvl w:val="0"/>
          <w:numId w:val="1001"/>
        </w:numPr>
        <w:pStyle w:val="Compact"/>
      </w:pPr>
      <w:r>
        <w:t xml:space="preserve">To analyze the current roles and responsibilities of nurses in New Delhi’s healthcare system.</w:t>
      </w:r>
    </w:p>
    <w:p>
      <w:pPr>
        <w:numPr>
          <w:ilvl w:val="0"/>
          <w:numId w:val="1001"/>
        </w:numPr>
        <w:pStyle w:val="Compact"/>
      </w:pPr>
      <w:r>
        <w:t xml:space="preserve">To evaluate challenges faced by nurses, including resource constraints, workload pressures, and training gaps.</w:t>
      </w:r>
    </w:p>
    <w:p>
      <w:pPr>
        <w:numPr>
          <w:ilvl w:val="0"/>
          <w:numId w:val="1001"/>
        </w:numPr>
        <w:pStyle w:val="Compact"/>
      </w:pPr>
      <w:r>
        <w:t xml:space="preserve">To recommend actionable solutions for strengthening nursing practices to improve healthcare delivery in New Delhi.</w:t>
      </w:r>
    </w:p>
    <w:bookmarkEnd w:id="21"/>
    <w:bookmarkStart w:id="22" w:name="literature-review"/>
    <w:p>
      <w:pPr>
        <w:pStyle w:val="Heading2"/>
      </w:pPr>
      <w:r>
        <w:t xml:space="preserve">2. Literature Review</w:t>
      </w:r>
    </w:p>
    <w:p>
      <w:pPr>
        <w:pStyle w:val="FirstParagraph"/>
      </w:pPr>
      <w:r>
        <w:t xml:space="preserve">The role of nurses has evolved significantly in India over the past decade, particularly in urban centers like New Delhi. According to the Indian Nursing Council (INC), there is a growing demand for skilled nurses to meet the city’s expanding healthcare needs. Studies by researchers such as Dr. Anjali Sharma (2021) highlight that nurses in New Delhi are increasingly involved in chronic disease management, maternal health, and telemedicine initiatives due to rising cases of diabetes, hypertension, and non-communicable diseases.</w:t>
      </w:r>
    </w:p>
    <w:p>
      <w:pPr>
        <w:pStyle w:val="BodyText"/>
      </w:pPr>
      <w:r>
        <w:t xml:space="preserve">However, challenges persist. A 2023 report by the World Health Organization (WHO) noted that India faces a severe nurse-patient ratio imbalance—only 1 nurse per 100 patients in urban areas compared to the WHO-recommended ratio of 1:50. In New Delhi, overcrowded hospitals and understaffed clinics place immense pressure on nurses, often leading to burnout and reduced quality of care.</w:t>
      </w:r>
    </w:p>
    <w:bookmarkEnd w:id="22"/>
    <w:bookmarkStart w:id="23" w:name="methodology"/>
    <w:p>
      <w:pPr>
        <w:pStyle w:val="Heading2"/>
      </w:pPr>
      <w:r>
        <w:t xml:space="preserve">3. Methodology</w:t>
      </w:r>
    </w:p>
    <w:p>
      <w:pPr>
        <w:pStyle w:val="FirstParagraph"/>
      </w:pPr>
      <w:r>
        <w:t xml:space="preserve">This undergraduate thesis adopts a qualitative research approach, combining secondary data analysis with primary case studies. Secondary data was sourced from peer-reviewed journals, government health reports (e.g., Ministry of Health and Family Welfare, India), and NGOs operating in New Delhi. Primary research included interviews with 15 nurses working across public and private healthcare facilities in New Delhi, as well as observations at a community health center in South Delhi.</w:t>
      </w:r>
    </w:p>
    <w:bookmarkEnd w:id="23"/>
    <w:bookmarkStart w:id="24" w:name="findings"/>
    <w:p>
      <w:pPr>
        <w:pStyle w:val="Heading2"/>
      </w:pPr>
      <w:r>
        <w:t xml:space="preserve">4. Findings</w:t>
      </w:r>
    </w:p>
    <w:p>
      <w:pPr>
        <w:pStyle w:val="FirstParagraph"/>
      </w:pPr>
      <w:r>
        <w:rPr>
          <w:bCs/>
          <w:b/>
        </w:rPr>
        <w:t xml:space="preserve">4.1 Clinical and Community Roles of Nurses</w:t>
      </w:r>
      <w:r>
        <w:br/>
      </w:r>
      <w:r>
        <w:t xml:space="preserve">Nurses in New Delhi are responsible for a wide range of tasks, including administering medication, monitoring patient vitals, and providing post-operative care. In community health centers, nurses also conduct health screenings for conditions like tuberculosis (TB) and hypertension. For instance, at the Delhi Municipal Corporation’s Maternity and Child Health Centers (MCHC), nurses lead immunization drives and educate mothers on prenatal care.</w:t>
      </w:r>
    </w:p>
    <w:p>
      <w:pPr>
        <w:pStyle w:val="BodyText"/>
      </w:pPr>
      <w:r>
        <w:rPr>
          <w:bCs/>
          <w:b/>
        </w:rPr>
        <w:t xml:space="preserve">4.2 Challenges Faced by Nurses</w:t>
      </w:r>
      <w:r>
        <w:br/>
      </w:r>
      <w:r>
        <w:t xml:space="preserve">Key challenges identified include:</w:t>
      </w:r>
    </w:p>
    <w:p>
      <w:pPr>
        <w:numPr>
          <w:ilvl w:val="0"/>
          <w:numId w:val="1002"/>
        </w:numPr>
        <w:pStyle w:val="Compact"/>
      </w:pPr>
      <w:r>
        <w:t xml:space="preserve">High patient-to-nurse ratios, leading to overwork and medical errors.</w:t>
      </w:r>
    </w:p>
    <w:p>
      <w:pPr>
        <w:numPr>
          <w:ilvl w:val="0"/>
          <w:numId w:val="1002"/>
        </w:numPr>
        <w:pStyle w:val="Compact"/>
      </w:pPr>
      <w:r>
        <w:t xml:space="preserve">Limited access to updated training programs for emerging healthcare technologies (e.g., EHRs, telehealth).</w:t>
      </w:r>
    </w:p>
    <w:p>
      <w:pPr>
        <w:numPr>
          <w:ilvl w:val="0"/>
          <w:numId w:val="1002"/>
        </w:numPr>
        <w:pStyle w:val="Compact"/>
      </w:pPr>
      <w:r>
        <w:t xml:space="preserve">Socio-cultural barriers, such as gender bias in certain communities affecting patient trust in female nurses.</w:t>
      </w:r>
    </w:p>
    <w:p>
      <w:pPr>
        <w:pStyle w:val="FirstParagraph"/>
      </w:pPr>
      <w:r>
        <w:rPr>
          <w:bCs/>
          <w:b/>
        </w:rPr>
        <w:t xml:space="preserve">4.3 Opportunities for Improvement</w:t>
      </w:r>
      <w:r>
        <w:br/>
      </w:r>
      <w:r>
        <w:t xml:space="preserve">Nurses emphasized the need for better infrastructure, including more hospital beds and digital health tools. They also recommended integrating mental health training into their curriculum to address rising cases of anxiety and depression in urban populations.</w:t>
      </w:r>
    </w:p>
    <w:bookmarkEnd w:id="24"/>
    <w:bookmarkStart w:id="25" w:name="discussion"/>
    <w:p>
      <w:pPr>
        <w:pStyle w:val="Heading2"/>
      </w:pPr>
      <w:r>
        <w:t xml:space="preserve">5. Discussion</w:t>
      </w:r>
    </w:p>
    <w:p>
      <w:pPr>
        <w:pStyle w:val="FirstParagraph"/>
      </w:pPr>
      <w:r>
        <w:t xml:space="preserve">The findings underscore the indispensable role of nurses in New Delhi’s healthcare ecosystem. However, systemic issues such as underfunding and bureaucratic inefficiencies hinder their effectiveness. For example, while AIIMS has state-of-the-art facilities, many government clinics lack even basic amenities like reliable electricity or clean water.</w:t>
      </w:r>
    </w:p>
    <w:p>
      <w:pPr>
        <w:pStyle w:val="BodyText"/>
      </w:pPr>
      <w:r>
        <w:t xml:space="preserve">Cultural factors also influence nurse-patient interactions. In New Delhi’s diverse population, nurses must navigate language barriers and varying health beliefs. A case study at a clinic in East Delhi revealed that male patients often refused to discuss reproductive health issues with female nurses, highlighting the need for gender-sensitive training programs.</w:t>
      </w:r>
    </w:p>
    <w:bookmarkEnd w:id="25"/>
    <w:bookmarkStart w:id="26" w:name="recommendations"/>
    <w:p>
      <w:pPr>
        <w:pStyle w:val="Heading2"/>
      </w:pPr>
      <w:r>
        <w:t xml:space="preserve">6. Recommendations</w:t>
      </w:r>
    </w:p>
    <w:p>
      <w:pPr>
        <w:pStyle w:val="FirstParagraph"/>
      </w:pPr>
      <w:r>
        <w:t xml:space="preserve">To enhance nursing practices in New Delhi, this thesis proposes:</w:t>
      </w:r>
    </w:p>
    <w:p>
      <w:pPr>
        <w:numPr>
          <w:ilvl w:val="0"/>
          <w:numId w:val="1003"/>
        </w:numPr>
        <w:pStyle w:val="Compact"/>
      </w:pPr>
      <w:r>
        <w:t xml:space="preserve">Increase nurse staffing ratios in public hospitals through government funding and recruitment drives.</w:t>
      </w:r>
    </w:p>
    <w:p>
      <w:pPr>
        <w:numPr>
          <w:ilvl w:val="0"/>
          <w:numId w:val="1003"/>
        </w:numPr>
        <w:pStyle w:val="Compact"/>
      </w:pPr>
      <w:r>
        <w:t xml:space="preserve">Develop mandatory Continuing Medical Education (CME) programs focused on technology, mental health, and cultural competence.</w:t>
      </w:r>
    </w:p>
    <w:p>
      <w:pPr>
        <w:numPr>
          <w:ilvl w:val="0"/>
          <w:numId w:val="1003"/>
        </w:numPr>
        <w:pStyle w:val="Compact"/>
      </w:pPr>
      <w:r>
        <w:t xml:space="preserve">Promote partnerships between universities like Delhi University and local hospitals to create internship opportunities for nursing students.</w:t>
      </w:r>
    </w:p>
    <w:bookmarkEnd w:id="26"/>
    <w:bookmarkStart w:id="27" w:name="conclusion"/>
    <w:p>
      <w:pPr>
        <w:pStyle w:val="Heading2"/>
      </w:pPr>
      <w:r>
        <w:t xml:space="preserve">7. Conclusion</w:t>
      </w:r>
    </w:p>
    <w:p>
      <w:pPr>
        <w:pStyle w:val="FirstParagraph"/>
      </w:pPr>
      <w:r>
        <w:t xml:space="preserve">This undergraduate thesis highlights the vital role of nurses in New Delhi’s healthcare system and identifies actionable steps to address existing challenges. As India continues its journey toward universal healthcare, investing in nursing education and infrastructure will be crucial for sustainable development. Nurses in New Delhi are not merely caregivers—they are frontline advocates for public health, innovation, and equity.</w:t>
      </w:r>
    </w:p>
    <w:bookmarkEnd w:id="27"/>
    <w:bookmarkStart w:id="28" w:name="references"/>
    <w:p>
      <w:pPr>
        <w:pStyle w:val="Heading2"/>
      </w:pPr>
      <w:r>
        <w:t xml:space="preserve">References</w:t>
      </w:r>
    </w:p>
    <w:p>
      <w:pPr>
        <w:numPr>
          <w:ilvl w:val="0"/>
          <w:numId w:val="1004"/>
        </w:numPr>
        <w:pStyle w:val="Compact"/>
      </w:pPr>
      <w:r>
        <w:t xml:space="preserve">Indian Nursing Council (INC). (2023). Annual Report on Nurse Training and Workforce Statistics.</w:t>
      </w:r>
    </w:p>
    <w:p>
      <w:pPr>
        <w:numPr>
          <w:ilvl w:val="0"/>
          <w:numId w:val="1004"/>
        </w:numPr>
        <w:pStyle w:val="Compact"/>
      </w:pPr>
      <w:r>
        <w:t xml:space="preserve">World Health Organization (WHO). (2023). Global Health Workforce Shortage Report.</w:t>
      </w:r>
    </w:p>
    <w:p>
      <w:pPr>
        <w:numPr>
          <w:ilvl w:val="0"/>
          <w:numId w:val="1004"/>
        </w:numPr>
        <w:pStyle w:val="Compact"/>
      </w:pPr>
      <w:r>
        <w:t xml:space="preserve">Sharma, A. (2021). "Urban Nursing in India: Challenges and Opportunities." Journal of Indian Public Health, 45(3), 118-124.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New Delhi, India</dc:title>
  <dc:creator/>
  <dc:language>en</dc:language>
  <cp:keywords/>
  <dcterms:created xsi:type="dcterms:W3CDTF">2026-07-21T05:16:58Z</dcterms:created>
  <dcterms:modified xsi:type="dcterms:W3CDTF">2026-07-21T05:16:58Z</dcterms:modified>
</cp:coreProperties>
</file>

<file path=docProps/custom.xml><?xml version="1.0" encoding="utf-8"?>
<Properties xmlns="http://schemas.openxmlformats.org/officeDocument/2006/custom-properties" xmlns:vt="http://schemas.openxmlformats.org/officeDocument/2006/docPropsVTypes"/>
</file>