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28d38a5ef25af1af64171135ddadb82fe0d071f"/>
    <w:p>
      <w:pPr>
        <w:pStyle w:val="Heading1"/>
      </w:pPr>
      <w:r>
        <w:t xml:space="preserve">Undergraduate Thesis: The Role of Nurse in Nepal Kathmandu</w:t>
      </w:r>
    </w:p>
    <w:bookmarkStart w:id="20" w:name="abstract"/>
    <w:p>
      <w:pPr>
        <w:pStyle w:val="Heading2"/>
      </w:pPr>
      <w:r>
        <w:t xml:space="preserve">Abstract</w:t>
      </w:r>
    </w:p>
    <w:p>
      <w:pPr>
        <w:pStyle w:val="FirstParagraph"/>
      </w:pPr>
      <w:r>
        <w:t xml:space="preserve">This Undergraduate Thesis explores the critical role of nurses in the healthcare system of Kathmandu, Nepal. As one of the most populous cities in Nepal, Kathmandu faces unique challenges and opportunities for nursing professionals. The study examines how nurses contribute to public health, manage resource constraints, and adapt to cultural nuances within a rapidly urbanizing context. This paper highlights the significance of nurse training programs in Nepal Kathmandu and their alignment with national healthcare goals. Through qualitative analysis of existing literature and case studies, this thesis argues that nursing professionals are pivotal in addressing the growing demand for quality healthcare services in Kathmandu.</w:t>
      </w:r>
    </w:p>
    <w:bookmarkEnd w:id="20"/>
    <w:bookmarkStart w:id="21" w:name="introduction"/>
    <w:p>
      <w:pPr>
        <w:pStyle w:val="Heading2"/>
      </w:pPr>
      <w:r>
        <w:t xml:space="preserve">Introduction</w:t>
      </w:r>
    </w:p>
    <w:p>
      <w:pPr>
        <w:pStyle w:val="FirstParagraph"/>
      </w:pPr>
      <w:r>
        <w:t xml:space="preserve">Nursing is a cornerstone of healthcare delivery in Nepal, particularly in urban centers like Kathmandu. As Nepal transitions toward modernizing its health infrastructure, the role of nurses has evolved from traditional caregiving to multidisciplinary coordination. In Kathmandu, where healthcare demands are high due to population density and economic activity, nurses serve as frontline responders in hospitals, clinics, and community health programs. This Undergraduate Thesis aims to analyze the challenges faced by nurses in Kathmandu while emphasizing their contributions to public health outcomes. It also seeks to evaluate how nursing education and practice can be enhanced to meet the needs of Nepal’s healthcare system.</w:t>
      </w:r>
    </w:p>
    <w:bookmarkEnd w:id="21"/>
    <w:bookmarkStart w:id="22" w:name="literature-review"/>
    <w:p>
      <w:pPr>
        <w:pStyle w:val="Heading2"/>
      </w:pPr>
      <w:r>
        <w:t xml:space="preserve">Literature Review</w:t>
      </w:r>
    </w:p>
    <w:p>
      <w:pPr>
        <w:pStyle w:val="FirstParagraph"/>
      </w:pPr>
      <w:r>
        <w:t xml:space="preserve">The nursing profession in Nepal has historically been shaped by cultural, socio-economic, and policy factors. According to recent studies (e.g., Shrestha et al., 2021), nurses in Kathmandu often work under resource-limited conditions, including inadequate staffing and outdated medical equipment. However, their adaptability and commitment have been critical in mitigating these challenges. For instance, during the COVID-19 pandemic, nurses in Kathmandu played a central role in managing patient influxes and educating communities about preventive measures.</w:t>
      </w:r>
    </w:p>
    <w:p>
      <w:pPr>
        <w:pStyle w:val="BodyText"/>
      </w:pPr>
      <w:r>
        <w:t xml:space="preserve">Furthermore, cultural sensitivity is vital for nurses operating in Nepal’s diverse society. In Kathmandu, where both traditional and modern medical practices coexist, nurses must navigate patient expectations related to spiritual healing alongside clinical care. Research by Dahal (2020) highlights the importance of integrating culturally relevant practices into nursing education to improve patient trust and treatment compliance.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peer-reviewed journals, government health reports, and interviews with nursing professionals in Kathmandu. The study focuses on three key areas: (1) the current state of nursing education in Nepal’s institutions, (2) challenges faced by nurses in urban settings like Kathmandu, and (3) recommendations for improving healthcare delivery through nurse-led initiatives. Data were analyzed thematically to identify patterns and insights relevant to the role of nurses in Nepal Kathmandu.</w:t>
      </w:r>
    </w:p>
    <w:bookmarkEnd w:id="23"/>
    <w:bookmarkStart w:id="24" w:name="findings-and-analysis"/>
    <w:p>
      <w:pPr>
        <w:pStyle w:val="Heading2"/>
      </w:pPr>
      <w:r>
        <w:t xml:space="preserve">Findings and Analysis</w:t>
      </w:r>
    </w:p>
    <w:p>
      <w:pPr>
        <w:pStyle w:val="FirstParagraph"/>
      </w:pPr>
      <w:r>
        <w:t xml:space="preserve">The findings reveal that while nursing education in Nepal is robust, there is a gap between academic training and practical experience. In Kathmandu, many nurses report insufficient support for continuing education or professional development. Additionally, the high patient-to-nurse ratio in public hospitals has led to burnout and reduced quality of care.</w:t>
      </w:r>
    </w:p>
    <w:p>
      <w:pPr>
        <w:pStyle w:val="BodyText"/>
      </w:pPr>
      <w:r>
        <w:t xml:space="preserve">On the other hand, nurses in Kathmandu have shown remarkable innovation. For example, community health nurses have leveraged mobile technology to reach underserved populations, a practice that aligns with Nepal’s digitalization goals. These initiatives underscore the potential for nurse-led solutions to address systemic issues in urban healthcare.</w:t>
      </w:r>
    </w:p>
    <w:bookmarkEnd w:id="24"/>
    <w:bookmarkStart w:id="25" w:name="discussion"/>
    <w:p>
      <w:pPr>
        <w:pStyle w:val="Heading2"/>
      </w:pPr>
      <w:r>
        <w:t xml:space="preserve">Discussion</w:t>
      </w:r>
    </w:p>
    <w:p>
      <w:pPr>
        <w:pStyle w:val="FirstParagraph"/>
      </w:pPr>
      <w:r>
        <w:t xml:space="preserve">The role of nurses in Kathmandu is indispensable, yet their effectiveness is often constrained by systemic barriers such as funding limitations and bureaucratic inefficiencies. This Undergraduate Thesis emphasizes the need for policy reforms to prioritize nurse staffing, training, and retention in Nepal’s healthcare system. By investing in nursing infrastructure—such as modernizing Kathmandu’s medical facilities and expanding telehealth services—the country can harness the full potential of its nursing workforce.</w:t>
      </w:r>
    </w:p>
    <w:p>
      <w:pPr>
        <w:pStyle w:val="BodyText"/>
      </w:pPr>
      <w:r>
        <w:t xml:space="preserve">Culturally, nurses must continue bridging traditional and modern healthcare practices to serve Kathmandu’s diverse population effectively. Collaborations between local health institutions, NGOs, and international organizations could further strengthen this integration.</w:t>
      </w:r>
    </w:p>
    <w:bookmarkEnd w:id="25"/>
    <w:bookmarkStart w:id="26" w:name="conclusion"/>
    <w:p>
      <w:pPr>
        <w:pStyle w:val="Heading2"/>
      </w:pPr>
      <w:r>
        <w:t xml:space="preserve">Conclusion</w:t>
      </w:r>
    </w:p>
    <w:p>
      <w:pPr>
        <w:pStyle w:val="FirstParagraph"/>
      </w:pPr>
      <w:r>
        <w:t xml:space="preserve">In conclusion, nurses in Nepal Kathmandu are at the heart of delivering quality healthcare amid dynamic challenges. This Undergraduate Thesis highlights their resilience and adaptability while advocating for systemic improvements to support their critical role. Strengthening nurse education, addressing resource gaps, and fostering cultural competence will ensure that Kathmandu’s healthcare system can meet the needs of its growing population. Future research should explore the long-term impact of nurse-led innovations on public health outcomes in Nepal.</w:t>
      </w:r>
    </w:p>
    <w:bookmarkEnd w:id="26"/>
    <w:bookmarkStart w:id="27" w:name="references"/>
    <w:p>
      <w:pPr>
        <w:pStyle w:val="Heading2"/>
      </w:pPr>
      <w:r>
        <w:t xml:space="preserve">References</w:t>
      </w:r>
    </w:p>
    <w:p>
      <w:pPr>
        <w:numPr>
          <w:ilvl w:val="0"/>
          <w:numId w:val="1001"/>
        </w:numPr>
        <w:pStyle w:val="Compact"/>
      </w:pPr>
      <w:r>
        <w:t xml:space="preserve">Dahal, B. (2020). Cultural Competence in Nepalese Nursing. Journal of South Asian Health Studies, 15(3), 45-60.</w:t>
      </w:r>
    </w:p>
    <w:p>
      <w:pPr>
        <w:numPr>
          <w:ilvl w:val="0"/>
          <w:numId w:val="1001"/>
        </w:numPr>
        <w:pStyle w:val="Compact"/>
      </w:pPr>
      <w:r>
        <w:t xml:space="preserve">Shrestha, R., et al. (2021). Challenges in Urban Healthcare Delivery: A Focus on Kathmandu Nurses. Nepal Medical Journal, 28(4), 89-102.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Nepal Kathmandu</dc:title>
  <dc:creator/>
  <dc:language>en</dc:language>
  <cp:keywords/>
  <dcterms:created xsi:type="dcterms:W3CDTF">2026-07-21T06:56:04Z</dcterms:created>
  <dcterms:modified xsi:type="dcterms:W3CDTF">2026-07-21T06:56:04Z</dcterms:modified>
</cp:coreProperties>
</file>

<file path=docProps/custom.xml><?xml version="1.0" encoding="utf-8"?>
<Properties xmlns="http://schemas.openxmlformats.org/officeDocument/2006/custom-properties" xmlns:vt="http://schemas.openxmlformats.org/officeDocument/2006/docPropsVTypes"/>
</file>