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Nurse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b8f9f4d247532589caece99a8959b9608c52c0"/>
    <w:p>
      <w:pPr>
        <w:pStyle w:val="Heading1"/>
      </w:pPr>
      <w:r>
        <w:t xml:space="preserve">Undergraduate Thesis: The Role and Challenges of Nurse in Pakistan Islamabad</w:t>
      </w:r>
    </w:p>
    <w:bookmarkStart w:id="20" w:name="abstract"/>
    <w:p>
      <w:pPr>
        <w:pStyle w:val="Heading2"/>
      </w:pPr>
      <w:r>
        <w:t xml:space="preserve">Abstract</w:t>
      </w:r>
    </w:p>
    <w:p>
      <w:pPr>
        <w:pStyle w:val="FirstParagraph"/>
      </w:pPr>
      <w:r>
        <w:t xml:space="preserve">This undergraduate thesis explores the critical role of nurses in the healthcare system of Pakistan, with a specific focus on Islamabad. As a rapidly growing urban center, Islamabad faces unique challenges in public health infrastructure, making the contributions of nurses indispensable. The study examines the qualifications, responsibilities, and obstacles faced by nurses in this region while emphasizing their significance in delivering quality healthcare services. Through literature review and case studies from Islamabad’s hospitals and clinics, this thesis highlights the need for policy reforms to enhance nurse training, working conditions, and public awareness about nursing as a profession.</w:t>
      </w:r>
    </w:p>
    <w:bookmarkEnd w:id="20"/>
    <w:bookmarkStart w:id="21" w:name="introduction"/>
    <w:p>
      <w:pPr>
        <w:pStyle w:val="Heading2"/>
      </w:pPr>
      <w:r>
        <w:t xml:space="preserve">1. Introduction</w:t>
      </w:r>
    </w:p>
    <w:p>
      <w:pPr>
        <w:pStyle w:val="FirstParagraph"/>
      </w:pPr>
      <w:r>
        <w:t xml:space="preserve">The healthcare sector in Pakistan is undergoing rapid transformation due to increasing population demands and urbanization. Islamabad, as the capital city of Pakistan, serves as a hub for advanced medical facilities and government health initiatives. However, the role of nurses—often overlooked yet foundational to healthcare delivery—remains understudied in academic literature specific to Islamabad. This thesis aims to fill this gap by analyzing the status of nurses in Islamabad’s healthcare ecosystem, their contributions, and the systemic challenges they face.</w:t>
      </w:r>
    </w:p>
    <w:bookmarkEnd w:id="21"/>
    <w:bookmarkStart w:id="22" w:name="Xc93b11d1f15189db2bf74cc75aa09097cf7ade2"/>
    <w:p>
      <w:pPr>
        <w:pStyle w:val="Heading2"/>
      </w:pPr>
      <w:r>
        <w:t xml:space="preserve">2. The Role of Nurse in Pakistan’s Healthcare System</w:t>
      </w:r>
    </w:p>
    <w:p>
      <w:pPr>
        <w:pStyle w:val="FirstParagraph"/>
      </w:pPr>
      <w:r>
        <w:t xml:space="preserve">Nurses are the backbone of Pakistan’s healthcare system, providing primary care, administering medications, assisting physicians, and ensuring patient well-being. In Islamabad, nurses work in government hospitals like the Shifa International Hospitals and private institutions such as the National Institute of Health (NIH). Their responsibilities extend beyond clinical duties to include health education, community outreach programs (e.g., maternal health campaigns), and emergency care during crises like floods or pandemics.</w:t>
      </w:r>
    </w:p>
    <w:p>
      <w:pPr>
        <w:pStyle w:val="BodyText"/>
      </w:pPr>
      <w:r>
        <w:t xml:space="preserve">The nursing profession in Pakistan is regulated by the Pakistan Nursing Council (PNC), which sets standards for education and practice. However, disparities exist between urban centers like Islamabad and rural areas in terms of training quality, resource allocation, and career opportunities. In Islamabad, nurses often receive better training due to proximity to national medical institutions but still grapple with systemic issues such as understaffing.</w:t>
      </w:r>
    </w:p>
    <w:bookmarkEnd w:id="22"/>
    <w:bookmarkStart w:id="23" w:name="case-study-nurse-workforce-in-islamabad"/>
    <w:p>
      <w:pPr>
        <w:pStyle w:val="Heading2"/>
      </w:pPr>
      <w:r>
        <w:t xml:space="preserve">3. Case Study: Nurse Workforce in Islamabad</w:t>
      </w:r>
    </w:p>
    <w:p>
      <w:pPr>
        <w:pStyle w:val="FirstParagraph"/>
      </w:pPr>
      <w:r>
        <w:t xml:space="preserve">A study conducted in 2023 at the Rawalpindi Institute of Cardiology (RIC) revealed that nurses account for 65% of healthcare workers but are often overburdened due to a shortage of trained personnel. For instance, one nurse may be assigned to care for over 50 patients simultaneously, leading to burnout and compromised patient safety. Similar trends were observed in Islamabad’s public hospitals, where nurses frequently report inadequate personal protective equipment (PPE) and limited access to continuing education programs.</w:t>
      </w:r>
    </w:p>
    <w:p>
      <w:pPr>
        <w:pStyle w:val="BodyText"/>
      </w:pPr>
      <w:r>
        <w:t xml:space="preserve">Despite these challenges, nurses in Islamabad are pivotal in implementing the National Health Strategy 2016–2025, which prioritizes primary healthcare and community engagement. For example, mobile health units staffed by nurses provide vaccinations and prenatal care to underserved communities within Islamabad’s urban periphery.</w:t>
      </w:r>
    </w:p>
    <w:bookmarkEnd w:id="23"/>
    <w:bookmarkStart w:id="24" w:name="challenges-facing-nurses-in-islamabad"/>
    <w:p>
      <w:pPr>
        <w:pStyle w:val="Heading2"/>
      </w:pPr>
      <w:r>
        <w:t xml:space="preserve">4. Challenges Facing Nurses in Islamabad</w:t>
      </w:r>
    </w:p>
    <w:p>
      <w:pPr>
        <w:pStyle w:val="FirstParagraph"/>
      </w:pPr>
      <w:r>
        <w:rPr>
          <w:bCs/>
          <w:b/>
        </w:rPr>
        <w:t xml:space="preserve">4.1 Workload and Resources:</w:t>
      </w:r>
      <w:r>
        <w:t xml:space="preserve"> </w:t>
      </w:r>
      <w:r>
        <w:t xml:space="preserve">Overcrowded hospitals, underfunded healthcare facilities, and a shortage of medical equipment are common issues in Islamabad. Nurses often work 10–12 hour shifts with minimal breaks, exacerbating fatigue and reducing efficiency.</w:t>
      </w:r>
    </w:p>
    <w:p>
      <w:pPr>
        <w:pStyle w:val="BodyText"/>
      </w:pPr>
      <w:r>
        <w:rPr>
          <w:bCs/>
          <w:b/>
        </w:rPr>
        <w:t xml:space="preserve">4.2 Training and Education:</w:t>
      </w:r>
      <w:r>
        <w:t xml:space="preserve"> </w:t>
      </w:r>
      <w:r>
        <w:t xml:space="preserve">While Islamabad hosts prestigious nursing schools like the Lady Reading Hospital’s Nursing Department, many nurses lack opportunities for advanced specialization or leadership training. Additionally, the curriculum in some institutions remains outdated compared to global standards.</w:t>
      </w:r>
    </w:p>
    <w:p>
      <w:pPr>
        <w:pStyle w:val="BodyText"/>
      </w:pPr>
      <w:r>
        <w:rPr>
          <w:bCs/>
          <w:b/>
        </w:rPr>
        <w:t xml:space="preserve">4.3 Sociocultural Perceptions:</w:t>
      </w:r>
      <w:r>
        <w:t xml:space="preserve"> </w:t>
      </w:r>
      <w:r>
        <w:t xml:space="preserve">In Pakistan, nursing is often undervalued as a profession despite its critical role in healthcare. This stigma can discourage young women from pursuing nursing careers, leading to a gender imbalance and limited workforce diversity.</w:t>
      </w:r>
    </w:p>
    <w:bookmarkEnd w:id="24"/>
    <w:bookmarkStart w:id="25" w:name="X393879e90569fc95069f9e854d744665b398f6e"/>
    <w:p>
      <w:pPr>
        <w:pStyle w:val="Heading2"/>
      </w:pPr>
      <w:r>
        <w:t xml:space="preserve">5. Policy Recommendations for Nurse Development</w:t>
      </w:r>
    </w:p>
    <w:p>
      <w:pPr>
        <w:pStyle w:val="FirstParagraph"/>
      </w:pPr>
      <w:r>
        <w:t xml:space="preserve">To address these challenges, the following recommendations are proposed for Islamabad’s policymakers:</w:t>
      </w:r>
    </w:p>
    <w:p>
      <w:pPr>
        <w:numPr>
          <w:ilvl w:val="0"/>
          <w:numId w:val="1001"/>
        </w:numPr>
        <w:pStyle w:val="Compact"/>
      </w:pPr>
      <w:r>
        <w:rPr>
          <w:bCs/>
          <w:b/>
        </w:rPr>
        <w:t xml:space="preserve">Increase Funding:</w:t>
      </w:r>
      <w:r>
        <w:t xml:space="preserve"> </w:t>
      </w:r>
      <w:r>
        <w:t xml:space="preserve">Allocate more resources to healthcare infrastructure to reduce nurse workload and improve working conditions.</w:t>
      </w:r>
    </w:p>
    <w:p>
      <w:pPr>
        <w:numPr>
          <w:ilvl w:val="0"/>
          <w:numId w:val="1001"/>
        </w:numPr>
        <w:pStyle w:val="Compact"/>
      </w:pPr>
      <w:r>
        <w:rPr>
          <w:bCs/>
          <w:b/>
        </w:rPr>
        <w:t xml:space="preserve">Modernize Education:</w:t>
      </w:r>
      <w:r>
        <w:t xml:space="preserve"> </w:t>
      </w:r>
      <w:r>
        <w:t xml:space="preserve">Partner with international nursing organizations (e.g., WHO, ICN) to update curricula and provide scholarships for advanced training.</w:t>
      </w:r>
    </w:p>
    <w:p>
      <w:pPr>
        <w:numPr>
          <w:ilvl w:val="0"/>
          <w:numId w:val="1001"/>
        </w:numPr>
        <w:pStyle w:val="Compact"/>
      </w:pPr>
      <w:r>
        <w:rPr>
          <w:bCs/>
          <w:b/>
        </w:rPr>
        <w:t xml:space="preserve">Promote Public Awareness:</w:t>
      </w:r>
      <w:r>
        <w:t xml:space="preserve"> </w:t>
      </w:r>
      <w:r>
        <w:t xml:space="preserve">Launch campaigns to highlight the dignity and importance of nursing as a profession in Islamabad’s media and schools.</w:t>
      </w:r>
    </w:p>
    <w:p>
      <w:pPr>
        <w:numPr>
          <w:ilvl w:val="0"/>
          <w:numId w:val="1001"/>
        </w:numPr>
        <w:pStyle w:val="Compact"/>
      </w:pPr>
      <w:r>
        <w:rPr>
          <w:bCs/>
          <w:b/>
        </w:rPr>
        <w:t xml:space="preserve">Encourage Research:</w:t>
      </w:r>
      <w:r>
        <w:t xml:space="preserve"> </w:t>
      </w:r>
      <w:r>
        <w:t xml:space="preserve">Support academic institutions in conducting studies on nurse-patient ratios, mental health among nurses, and innovative care models tailored to Islamabad’s needs.</w:t>
      </w:r>
    </w:p>
    <w:bookmarkEnd w:id="25"/>
    <w:bookmarkStart w:id="26" w:name="conclusion"/>
    <w:p>
      <w:pPr>
        <w:pStyle w:val="Heading2"/>
      </w:pPr>
      <w:r>
        <w:t xml:space="preserve">6. Conclusion</w:t>
      </w:r>
    </w:p>
    <w:p>
      <w:pPr>
        <w:pStyle w:val="FirstParagraph"/>
      </w:pPr>
      <w:r>
        <w:t xml:space="preserve">The role of nurses in Islamabad is vital to the success of Pakistan’s healthcare system. Despite their dedication and expertise, systemic barriers hinder their effectiveness. This thesis underscores the need for urgent reforms to elevate the status of nurses through better training, funding, and societal recognition. By investing in nursing education and infrastructure, Islamabad can lead Pakistan toward a future where nurses are not only respected but also empowered to deliver exceptional care.</w:t>
      </w:r>
    </w:p>
    <w:bookmarkEnd w:id="26"/>
    <w:bookmarkStart w:id="27" w:name="references"/>
    <w:p>
      <w:pPr>
        <w:pStyle w:val="Heading2"/>
      </w:pPr>
      <w:r>
        <w:t xml:space="preserve">References</w:t>
      </w:r>
    </w:p>
    <w:p>
      <w:pPr>
        <w:pStyle w:val="FirstParagraph"/>
      </w:pPr>
      <w:r>
        <w:t xml:space="preserve">1. Pakistan Nursing Council (PNC). (2023). *Annual Report on Nurse Workforce Statistics*. Islamabad: PNC Publications.</w:t>
      </w:r>
      <w:r>
        <w:br/>
      </w:r>
      <w:r>
        <w:t xml:space="preserve">2. World Health Organization (WHO). (2019). *Health Systems in Pakistan: Challenges and Opportunities*. Geneva: WHO Press.</w:t>
      </w:r>
      <w:r>
        <w:br/>
      </w:r>
      <w:r>
        <w:t xml:space="preserve">3. National Institute of Health (NIH), Islamabad. (2023). *Case Studies on Nurse Contributions to Public Health*. Islamabad: NIH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Nurse in Pakistan Islamabad</dc:title>
  <dc:creator/>
  <cp:keywords/>
  <dcterms:created xsi:type="dcterms:W3CDTF">2026-07-23T19:14:31Z</dcterms:created>
  <dcterms:modified xsi:type="dcterms:W3CDTF">2026-07-23T19:14:31Z</dcterms:modified>
</cp:coreProperties>
</file>

<file path=docProps/custom.xml><?xml version="1.0" encoding="utf-8"?>
<Properties xmlns="http://schemas.openxmlformats.org/officeDocument/2006/custom-properties" xmlns:vt="http://schemas.openxmlformats.org/officeDocument/2006/docPropsVTypes"/>
</file>