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59cf7c0cb4c9e07743d6fe57c2b27d0b0995116"/>
    <w:p>
      <w:pPr>
        <w:pStyle w:val="Heading1"/>
      </w:pPr>
      <w:r>
        <w:t xml:space="preserve">Undergraduate Thesis: The Role of Nurse in Healthcare System of Qatar Doha</w:t>
      </w:r>
    </w:p>
    <w:bookmarkStart w:id="20" w:name="abstract"/>
    <w:p>
      <w:pPr>
        <w:pStyle w:val="Heading2"/>
      </w:pPr>
      <w:r>
        <w:t xml:space="preserve">Abstract</w:t>
      </w:r>
    </w:p>
    <w:p>
      <w:pPr>
        <w:pStyle w:val="FirstParagraph"/>
      </w:pPr>
      <w:r>
        <w:t xml:space="preserve">This Undergraduate Thesis explores the critical role of nurses within the healthcare system of Qatar Doha, emphasizing their responsibilities, challenges, and contributions to public health. With rapid population growth and a commitment to medical excellence, Qatar has become a regional hub for advanced healthcare services. Nurses in Doha play a pivotal role in delivering patient-centered care while navigating cultural dynamics and evolving medical practices. This thesis aims to analyze the unique context of nursing in Qatar Doha, highlighting its significance for undergraduate nursing education and future healthcare workforce development.</w:t>
      </w:r>
    </w:p>
    <w:bookmarkEnd w:id="20"/>
    <w:bookmarkStart w:id="22" w:name="introduction"/>
    <w:p>
      <w:pPr>
        <w:pStyle w:val="Heading2"/>
      </w:pPr>
      <w:r>
        <w:t xml:space="preserve">Introduction</w:t>
      </w:r>
    </w:p>
    <w:p>
      <w:pPr>
        <w:pStyle w:val="FirstParagraph"/>
      </w:pPr>
      <w:r>
        <w:t xml:space="preserve">The healthcare landscape in Qatar Doha is characterized by innovation, diversity, and a strong emphasis on quality care. As the population continues to grow—driven by economic expansion and international migration—the demand for skilled healthcare professionals, particularly nurses, has surged. Nurses are the backbone of this system, serving as primary caregivers, educators, and advocates for patients across hospitals, clinics, and community health centers. This Undergraduate Thesis investigates how the role of a nurse in Qatar Doha differs from global standards due to cultural norms, regulatory frameworks (such as those overseen by the</w:t>
      </w:r>
      <w:r>
        <w:t xml:space="preserve"> </w:t>
      </w:r>
      <w:hyperlink r:id="rId21">
        <w:r>
          <w:rPr>
            <w:rStyle w:val="Hyperlink"/>
          </w:rPr>
          <w:t xml:space="preserve">Qatar Nursing Regulatory Council</w:t>
        </w:r>
      </w:hyperlink>
      <w:r>
        <w:t xml:space="preserve">), and the nation’s vision for sustainable healthcare. By examining these aspects, this study contributes to the academic discourse on nursing education and practice tailored to Doha’s unique context.</w:t>
      </w:r>
    </w:p>
    <w:bookmarkEnd w:id="22"/>
    <w:bookmarkStart w:id="25" w:name="literature-review"/>
    <w:p>
      <w:pPr>
        <w:pStyle w:val="Heading2"/>
      </w:pPr>
      <w:r>
        <w:t xml:space="preserve">Literature Review</w:t>
      </w:r>
    </w:p>
    <w:p>
      <w:pPr>
        <w:pStyle w:val="FirstParagraph"/>
      </w:pPr>
      <w:r>
        <w:t xml:space="preserve">The evolution of nursing in Qatar has been influenced by both local traditions and international best practices. Research indicates that nurses in the Gulf Cooperation Council (GCC) countries, including Qatar, often face challenges such as high patient-to-nurse ratios and cultural sensitivity requirements (Al-Kandari et al., 2018). However, studies also highlight the resilience of Doha’s nursing community in adapting to these pressures through continuous professional development and adherence to the World Health Organization’s global standards for nurse education.</w:t>
      </w:r>
      <w:r>
        <w:t xml:space="preserve"> </w:t>
      </w:r>
      <w:r>
        <w:t xml:space="preserve">In Qatar, the Ministry of Public Health has prioritized expanding healthcare infrastructure, which includes modernizing training programs for nurses. For instance, institutions like</w:t>
      </w:r>
      <w:r>
        <w:t xml:space="preserve"> </w:t>
      </w:r>
      <w:hyperlink r:id="rId23">
        <w:r>
          <w:rPr>
            <w:rStyle w:val="Hyperlink"/>
          </w:rPr>
          <w:t xml:space="preserve">Qatar University</w:t>
        </w:r>
      </w:hyperlink>
      <w:r>
        <w:t xml:space="preserve"> </w:t>
      </w:r>
      <w:r>
        <w:t xml:space="preserve">and</w:t>
      </w:r>
      <w:r>
        <w:t xml:space="preserve"> </w:t>
      </w:r>
      <w:hyperlink r:id="rId24">
        <w:r>
          <w:rPr>
            <w:rStyle w:val="Hyperlink"/>
          </w:rPr>
          <w:t xml:space="preserve">Hamad Medical Corporation</w:t>
        </w:r>
      </w:hyperlink>
      <w:r>
        <w:t xml:space="preserve"> </w:t>
      </w:r>
      <w:r>
        <w:t xml:space="preserve">have integrated culturally relevant curricula into their nursing programs to prepare students for Doha’s diverse population. This aligns with Qatar’s National Vision 2030, which emphasizes healthcare as a cornerstone of national development.</w:t>
      </w:r>
    </w:p>
    <w:bookmarkEnd w:id="25"/>
    <w:bookmarkStart w:id="26" w:name="X9ae52ccbee2eeaf2a8be355cb1ab20ddbb09361"/>
    <w:p>
      <w:pPr>
        <w:pStyle w:val="Heading2"/>
      </w:pPr>
      <w:r>
        <w:t xml:space="preserve">The Role and Responsibilities of Nurses in Qatar Doha</w:t>
      </w:r>
    </w:p>
    <w:p>
      <w:pPr>
        <w:pStyle w:val="FirstParagraph"/>
      </w:pPr>
      <w:r>
        <w:t xml:space="preserve">Nurses in Qatar Doha are entrusted with a wide range of responsibilities that span clinical care, education, and community health initiatives. Their duties include administering medication, monitoring patient vitals, assisting with diagnostic procedures, and providing emotional support to patients and families. In addition to direct patient care, nurses in Doha often collaborate with multidisciplinary teams to ensure holistic treatment plans.</w:t>
      </w:r>
      <w:r>
        <w:t xml:space="preserve"> </w:t>
      </w:r>
      <w:r>
        <w:t xml:space="preserve">A unique aspect of nursing in Doha is the emphasis on cultural competence. Nurses must navigate the diverse backgrounds of patients—including expatriates from South Asia, Africa, and other Middle Eastern countries—while respecting local customs and values. For example, privacy norms in clinical settings and communication styles may vary significantly across cultures, requiring nurses to adopt flexible approaches to patient interaction.</w:t>
      </w:r>
      <w:r>
        <w:t xml:space="preserve"> </w:t>
      </w:r>
      <w:r>
        <w:t xml:space="preserve">Furthermore, nurses in Qatar are actively involved in public health campaigns such as the national vaccination programs (e.g., against diphtheria and polio) and initiatives promoting non-communicable disease prevention. This dual focus on individual and community health underscores the versatility of nursing roles in Doha.</w:t>
      </w:r>
    </w:p>
    <w:bookmarkEnd w:id="26"/>
    <w:bookmarkStart w:id="27" w:name="challenges-faced-by-nurses-in-qatar-doha"/>
    <w:p>
      <w:pPr>
        <w:pStyle w:val="Heading2"/>
      </w:pPr>
      <w:r>
        <w:t xml:space="preserve">Challenges Faced by Nurses in Qatar Doha</w:t>
      </w:r>
    </w:p>
    <w:p>
      <w:pPr>
        <w:pStyle w:val="FirstParagraph"/>
      </w:pPr>
      <w:r>
        <w:t xml:space="preserve">Despite their critical role, nurses in Qatar face several challenges that impact their professional and personal well-being. One major issue is the high workload resulting from limited healthcare staffing and the increasing patient population. According to a 2021 report by the</w:t>
      </w:r>
      <w:r>
        <w:t xml:space="preserve"> </w:t>
      </w:r>
      <w:hyperlink r:id="rId21">
        <w:r>
          <w:rPr>
            <w:rStyle w:val="Hyperlink"/>
          </w:rPr>
          <w:t xml:space="preserve">Qatar Nursing Regulatory Council</w:t>
        </w:r>
      </w:hyperlink>
      <w:r>
        <w:t xml:space="preserve">, many nurses in Doha work extended shifts, which can lead to fatigue and burnout.</w:t>
      </w:r>
      <w:r>
        <w:t xml:space="preserve"> </w:t>
      </w:r>
      <w:r>
        <w:t xml:space="preserve">Another challenge is the integration of expatriate nurses into the local healthcare system. While Qatar employs a large number of internationally trained nurses, language barriers, differences in medical practices, and cultural misunderstandings can hinder effective communication and collaboration with local teams. Additionally, the fast-paced environment of Doha’s hospitals demands constant adaptation to new technologies and protocols.</w:t>
      </w:r>
    </w:p>
    <w:bookmarkEnd w:id="27"/>
    <w:bookmarkStart w:id="28" w:name="X8457f3153f733cc0b25417a9732ae50f7017f32"/>
    <w:p>
      <w:pPr>
        <w:pStyle w:val="Heading2"/>
      </w:pPr>
      <w:r>
        <w:t xml:space="preserve">The Importance of Undergraduate Nursing Education in Qatar Doha</w:t>
      </w:r>
    </w:p>
    <w:p>
      <w:pPr>
        <w:pStyle w:val="FirstParagraph"/>
      </w:pPr>
      <w:r>
        <w:t xml:space="preserve">To address these challenges, undergraduate nursing programs in Qatar are designed to equip students with both technical skills and cultural awareness. Courses such as “Cultural Competence in Healthcare” and “Global Health Perspectives” are integrated into curricula at institutions like the College of Health Sciences at</w:t>
      </w:r>
      <w:r>
        <w:t xml:space="preserve"> </w:t>
      </w:r>
      <w:hyperlink r:id="rId23">
        <w:r>
          <w:rPr>
            <w:rStyle w:val="Hyperlink"/>
          </w:rPr>
          <w:t xml:space="preserve">Qatar University</w:t>
        </w:r>
      </w:hyperlink>
      <w:r>
        <w:t xml:space="preserve">. These programs emphasize clinical practice through internships in Doha’s top hospitals, including Hamad General Hospital and Al-Wakrah General Hospital, ensuring students gain hands-on experience.</w:t>
      </w:r>
      <w:r>
        <w:t xml:space="preserve"> </w:t>
      </w:r>
      <w:r>
        <w:t xml:space="preserve">Moreover, the Undergraduate Thesis process itself is a critical component of nursing education in Qatar. By engaging in research projects that address local healthcare issues (e.g., patient safety or mental health awareness), students develop analytical skills and contribute to evidence-based improvements in care delivery.</w:t>
      </w:r>
    </w:p>
    <w:bookmarkEnd w:id="28"/>
    <w:bookmarkStart w:id="29" w:name="conclusion"/>
    <w:p>
      <w:pPr>
        <w:pStyle w:val="Heading2"/>
      </w:pPr>
      <w:r>
        <w:t xml:space="preserve">Conclusion</w:t>
      </w:r>
    </w:p>
    <w:p>
      <w:pPr>
        <w:pStyle w:val="FirstParagraph"/>
      </w:pPr>
      <w:r>
        <w:t xml:space="preserve">The role of a nurse in Qatar Doha is both demanding and transformative, shaped by the nation’s commitment to healthcare excellence and cultural inclusivity. This Undergraduate Thesis underscores the importance of aligning nursing education with the realities of Doha’s healthcare system, ensuring graduates are prepared to meet the needs of a diverse population while upholding global standards. As Qatar continues to invest in its healthcare infrastructure, fostering a resilient and adaptable nursing workforce will be essential to achieving national health goals and improving patient outcomes. Future research should focus on longitudinal studies tracking the career trajectories of nurses in Doha and evaluating the long-term impact of educational reforms.</w:t>
      </w:r>
    </w:p>
    <w:bookmarkEnd w:id="29"/>
    <w:bookmarkStart w:id="30" w:name="references"/>
    <w:p>
      <w:pPr>
        <w:pStyle w:val="Heading2"/>
      </w:pPr>
      <w:r>
        <w:t xml:space="preserve">References</w:t>
      </w:r>
    </w:p>
    <w:p>
      <w:pPr>
        <w:numPr>
          <w:ilvl w:val="0"/>
          <w:numId w:val="1001"/>
        </w:numPr>
        <w:pStyle w:val="Compact"/>
      </w:pPr>
      <w:r>
        <w:t xml:space="preserve">Al-Kandari, S., et al. (2018). “Nursing Challenges in Gulf Countries: A Systematic Review.”</w:t>
      </w:r>
      <w:r>
        <w:t xml:space="preserve"> </w:t>
      </w:r>
      <w:r>
        <w:rPr>
          <w:iCs/>
          <w:i/>
        </w:rPr>
        <w:t xml:space="preserve">Journal of Nursing Education and Practice</w:t>
      </w:r>
      <w:r>
        <w:t xml:space="preserve">.</w:t>
      </w:r>
    </w:p>
    <w:p>
      <w:pPr>
        <w:numPr>
          <w:ilvl w:val="0"/>
          <w:numId w:val="1001"/>
        </w:numPr>
        <w:pStyle w:val="Compact"/>
      </w:pPr>
      <w:r>
        <w:t xml:space="preserve">The Qatar Nursing Regulatory Council. (2021). “Annual Report on Healthcare Workforce Development.”</w:t>
      </w:r>
    </w:p>
    <w:p>
      <w:pPr>
        <w:numPr>
          <w:ilvl w:val="0"/>
          <w:numId w:val="1001"/>
        </w:numPr>
        <w:pStyle w:val="Compact"/>
      </w:pPr>
      <w:r>
        <w:t xml:space="preserve">Qatar University College of Health Sciences. (n.d.). “Undergraduate Nursing Program Overview.”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hamadmedicallibrary.com/qatar-medical-research-institute" TargetMode="External" /><Relationship Type="http://schemas.openxmlformats.org/officeDocument/2006/relationships/hyperlink" Id="rId21" Target="https://www.qnrc.org.qa/" TargetMode="External" /><Relationship Type="http://schemas.openxmlformats.org/officeDocument/2006/relationships/hyperlink" Id="rId23" Target="https://www.qu.edu.qa/" TargetMode="External" /></Relationships>
</file>

<file path=word/_rels/footnotes.xml.rels><?xml version="1.0" encoding="UTF-8"?><Relationships xmlns="http://schemas.openxmlformats.org/package/2006/relationships"><Relationship Type="http://schemas.openxmlformats.org/officeDocument/2006/relationships/hyperlink" Id="rId24" Target="https://www.hamadmedicallibrary.com/qatar-medical-research-institute" TargetMode="External" /><Relationship Type="http://schemas.openxmlformats.org/officeDocument/2006/relationships/hyperlink" Id="rId21" Target="https://www.qnrc.org.qa/" TargetMode="External" /><Relationship Type="http://schemas.openxmlformats.org/officeDocument/2006/relationships/hyperlink" Id="rId23" Target="https://www.qu.edu.q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2026-07-20T13:56:59Z</dcterms:created>
  <dcterms:modified xsi:type="dcterms:W3CDTF">2026-07-20T13:56:59Z</dcterms:modified>
</cp:coreProperties>
</file>

<file path=docProps/custom.xml><?xml version="1.0" encoding="utf-8"?>
<Properties xmlns="http://schemas.openxmlformats.org/officeDocument/2006/custom-properties" xmlns:vt="http://schemas.openxmlformats.org/officeDocument/2006/docPropsVTypes"/>
</file>