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0" w:name="Xb8240bba3a3aac81c904dde76b816aa06570af3"/>
    <w:p>
      <w:pPr>
        <w:pStyle w:val="Heading1"/>
      </w:pPr>
      <w:r>
        <w:t xml:space="preserve">Undergraduate Thesis: The Role of a Nurse in Sri Lanka Colombo</w:t>
      </w:r>
    </w:p>
    <w:bookmarkStart w:id="20" w:name="abstract"/>
    <w:p>
      <w:pPr>
        <w:pStyle w:val="Heading2"/>
      </w:pPr>
      <w:r>
        <w:t xml:space="preserve">Abstract</w:t>
      </w:r>
    </w:p>
    <w:p>
      <w:pPr>
        <w:pStyle w:val="FirstParagraph"/>
      </w:pPr>
      <w:r>
        <w:t xml:space="preserve">This Undergraduate Thesis explores the multifaceted role of a Nurse within the healthcare framework of Sri Lanka, with a specific focus on the urban setting of Colombo. As one of Asia's most populous cities, Colombo presents unique challenges and opportunities for nurses working in both public and private healthcare sectors. This document analyzes the responsibilities, challenges, and contributions of nurses in Colombo while contextualizing their importance within Sri Lanka's national health policies.</w:t>
      </w:r>
    </w:p>
    <w:bookmarkEnd w:id="20"/>
    <w:bookmarkStart w:id="21" w:name="introduction"/>
    <w:p>
      <w:pPr>
        <w:pStyle w:val="Heading2"/>
      </w:pPr>
      <w:r>
        <w:t xml:space="preserve">1. Introduction</w:t>
      </w:r>
    </w:p>
    <w:p>
      <w:pPr>
        <w:pStyle w:val="FirstParagraph"/>
      </w:pPr>
      <w:r>
        <w:t xml:space="preserve">Sri Lanka is renowned for its robust healthcare system, which has been a cornerstone of its development strategy. Nurses form the backbone of this system, providing essential care to patients across urban and rural landscapes. In Colombo, the capital city of Sri Lanka, nurses operate in high-pressure environments characterized by dense populations, diverse cultural backgrounds, and rapid urbanization. This thesis aims to highlight the critical role of nurses in Colombo while addressing their professional challenges and opportunities within Sri Lanka's healthcare landscape.</w:t>
      </w:r>
    </w:p>
    <w:bookmarkEnd w:id="21"/>
    <w:bookmarkStart w:id="22" w:name="background"/>
    <w:p>
      <w:pPr>
        <w:pStyle w:val="Heading2"/>
      </w:pPr>
      <w:r>
        <w:t xml:space="preserve">2. Background</w:t>
      </w:r>
    </w:p>
    <w:p>
      <w:pPr>
        <w:pStyle w:val="FirstParagraph"/>
      </w:pPr>
      <w:r>
        <w:t xml:space="preserve">Sri Lanka's healthcare system is a blend of public and private services, with the Ministry of Health overseeing national health policies. Colombo, as the economic and cultural hub, houses numerous hospitals, clinics, and community health centers that rely heavily on skilled nursing professionals. Nurses in Sri Lanka are trained through accredited institutions such as the Faculty of Nursing at the University of Colombo and other specialized colleges across the island.</w:t>
      </w:r>
    </w:p>
    <w:p>
      <w:pPr>
        <w:pStyle w:val="BodyText"/>
      </w:pPr>
      <w:r>
        <w:t xml:space="preserve">The demand for nurses in Colombo has surged due to factors such as an aging population, increased prevalence of non-communicable diseases (NCDs), and a growing emphasis on preventive healthcare. This thesis examines how nurses navigate these demands while adhering to Sri Lanka's health regulations and ethical standards.</w:t>
      </w:r>
    </w:p>
    <w:bookmarkEnd w:id="22"/>
    <w:bookmarkStart w:id="23" w:name="the-role-of-a-nurse-in-colombo"/>
    <w:p>
      <w:pPr>
        <w:pStyle w:val="Heading2"/>
      </w:pPr>
      <w:r>
        <w:t xml:space="preserve">3. The Role of a Nurse in Colombo</w:t>
      </w:r>
    </w:p>
    <w:p>
      <w:pPr>
        <w:pStyle w:val="FirstParagraph"/>
      </w:pPr>
      <w:r>
        <w:t xml:space="preserve">In Colombo, nurses are not only caregivers but also educators, advocates, and coordinators of patient care. Their responsibilities include:</w:t>
      </w:r>
    </w:p>
    <w:p>
      <w:pPr>
        <w:numPr>
          <w:ilvl w:val="0"/>
          <w:numId w:val="1001"/>
        </w:numPr>
        <w:pStyle w:val="Compact"/>
      </w:pPr>
      <w:r>
        <w:t xml:space="preserve">Providing primary healthcare services in hospitals and community centers.</w:t>
      </w:r>
    </w:p>
    <w:p>
      <w:pPr>
        <w:numPr>
          <w:ilvl w:val="0"/>
          <w:numId w:val="1001"/>
        </w:numPr>
        <w:pStyle w:val="Compact"/>
      </w:pPr>
      <w:r>
        <w:t xml:space="preserve">Educating patients on disease prevention and management (e.g., diabetes awareness campaigns).</w:t>
      </w:r>
    </w:p>
    <w:p>
      <w:pPr>
        <w:numPr>
          <w:ilvl w:val="0"/>
          <w:numId w:val="1001"/>
        </w:numPr>
        <w:pStyle w:val="Compact"/>
      </w:pPr>
      <w:r>
        <w:t xml:space="preserve">Collaborating with doctors, pharmacists, and other healthcare professionals to ensure holistic care.</w:t>
      </w:r>
    </w:p>
    <w:p>
      <w:pPr>
        <w:numPr>
          <w:ilvl w:val="0"/>
          <w:numId w:val="1001"/>
        </w:numPr>
        <w:pStyle w:val="Compact"/>
      </w:pPr>
      <w:r>
        <w:t xml:space="preserve">Implementing Sri Lanka's national health programs, such as maternal and child health initiatives.</w:t>
      </w:r>
    </w:p>
    <w:p>
      <w:pPr>
        <w:pStyle w:val="FirstParagraph"/>
      </w:pPr>
      <w:r>
        <w:t xml:space="preserve">Colombo's nurses also play a pivotal role in addressing public health crises. For example, during the 2019 dengue outbreak, nurses in Colombo were instrumental in organizing vaccination drives and community education efforts.</w:t>
      </w:r>
    </w:p>
    <w:bookmarkEnd w:id="23"/>
    <w:bookmarkStart w:id="24" w:name="challenges-faced-by-nurses-in-colombo"/>
    <w:p>
      <w:pPr>
        <w:pStyle w:val="Heading2"/>
      </w:pPr>
      <w:r>
        <w:t xml:space="preserve">4. Challenges Faced by Nurses in Colombo</w:t>
      </w:r>
    </w:p>
    <w:p>
      <w:pPr>
        <w:pStyle w:val="FirstParagraph"/>
      </w:pPr>
      <w:r>
        <w:t xml:space="preserve">Despite their critical contributions, nurses in Colombo face several challenges:</w:t>
      </w:r>
    </w:p>
    <w:p>
      <w:pPr>
        <w:numPr>
          <w:ilvl w:val="0"/>
          <w:numId w:val="1002"/>
        </w:numPr>
        <w:pStyle w:val="Compact"/>
      </w:pPr>
      <w:r>
        <w:rPr>
          <w:bCs/>
          <w:b/>
        </w:rPr>
        <w:t xml:space="preserve">High Workload:</w:t>
      </w:r>
      <w:r>
        <w:t xml:space="preserve"> </w:t>
      </w:r>
      <w:r>
        <w:t xml:space="preserve">Urban hospitals in Colombo often operate at full capacity, leading to long hours and burnout for nursing staff.</w:t>
      </w:r>
    </w:p>
    <w:p>
      <w:pPr>
        <w:numPr>
          <w:ilvl w:val="0"/>
          <w:numId w:val="1002"/>
        </w:numPr>
        <w:pStyle w:val="Compact"/>
      </w:pPr>
      <w:r>
        <w:rPr>
          <w:bCs/>
          <w:b/>
        </w:rPr>
        <w:t xml:space="preserve">Limited Resources:</w:t>
      </w:r>
      <w:r>
        <w:t xml:space="preserve"> </w:t>
      </w:r>
      <w:r>
        <w:t xml:space="preserve">Some public healthcare facilities struggle with outdated equipment and insufficient supplies, impacting the quality of care.</w:t>
      </w:r>
    </w:p>
    <w:p>
      <w:pPr>
        <w:numPr>
          <w:ilvl w:val="0"/>
          <w:numId w:val="1002"/>
        </w:numPr>
        <w:pStyle w:val="Compact"/>
      </w:pPr>
      <w:r>
        <w:rPr>
          <w:bCs/>
          <w:b/>
        </w:rPr>
        <w:t xml:space="preserve">Cultural Sensitivity:</w:t>
      </w:r>
      <w:r>
        <w:t xml:space="preserve"> </w:t>
      </w:r>
      <w:r>
        <w:t xml:space="preserve">Nurses must navigate diverse cultural norms in Colombo while maintaining professional standards, which requires specialized training.</w:t>
      </w:r>
    </w:p>
    <w:p>
      <w:pPr>
        <w:pStyle w:val="FirstParagraph"/>
      </w:pPr>
      <w:r>
        <w:t xml:space="preserve">These challenges are exacerbated by a shortage of qualified nursing personnel in Sri Lanka. According to the Sri Lanka Medical Council (2023), the nurse-to-population ratio in Colombo remains below international benchmarks, straining healthcare delivery systems.</w:t>
      </w:r>
    </w:p>
    <w:bookmarkEnd w:id="24"/>
    <w:bookmarkStart w:id="25" w:name="opportunities-for-nurses-in-colombo"/>
    <w:p>
      <w:pPr>
        <w:pStyle w:val="Heading2"/>
      </w:pPr>
      <w:r>
        <w:t xml:space="preserve">5. Opportunities for Nurses in Colombo</w:t>
      </w:r>
    </w:p>
    <w:p>
      <w:pPr>
        <w:pStyle w:val="FirstParagraph"/>
      </w:pPr>
      <w:r>
        <w:t xml:space="preserve">Despite these challenges, nurses in Colombo have access to numerous opportunities:</w:t>
      </w:r>
    </w:p>
    <w:p>
      <w:pPr>
        <w:numPr>
          <w:ilvl w:val="0"/>
          <w:numId w:val="1003"/>
        </w:numPr>
        <w:pStyle w:val="Compact"/>
      </w:pPr>
      <w:r>
        <w:rPr>
          <w:bCs/>
          <w:b/>
        </w:rPr>
        <w:t xml:space="preserve">Professional Development:</w:t>
      </w:r>
      <w:r>
        <w:t xml:space="preserve"> </w:t>
      </w:r>
      <w:r>
        <w:t xml:space="preserve">Institutions like the University of Colombo offer advanced nursing programs and certifications in specialties such as emergency care and mental health.</w:t>
      </w:r>
    </w:p>
    <w:p>
      <w:pPr>
        <w:numPr>
          <w:ilvl w:val="0"/>
          <w:numId w:val="1003"/>
        </w:numPr>
        <w:pStyle w:val="Compact"/>
      </w:pPr>
      <w:r>
        <w:rPr>
          <w:bCs/>
          <w:b/>
        </w:rPr>
        <w:t xml:space="preserve">Tech Integration:</w:t>
      </w:r>
      <w:r>
        <w:t xml:space="preserve"> </w:t>
      </w:r>
      <w:r>
        <w:t xml:space="preserve">The adoption of electronic health records (EHRs) and telemedicine platforms in Colombo’s private hospitals has expanded nurses’ roles into digital healthcare management.</w:t>
      </w:r>
    </w:p>
    <w:p>
      <w:pPr>
        <w:numPr>
          <w:ilvl w:val="0"/>
          <w:numId w:val="1003"/>
        </w:numPr>
        <w:pStyle w:val="Compact"/>
      </w:pPr>
      <w:r>
        <w:rPr>
          <w:bCs/>
          <w:b/>
        </w:rPr>
        <w:t xml:space="preserve">Policies for Advancement:</w:t>
      </w:r>
      <w:r>
        <w:t xml:space="preserve"> </w:t>
      </w:r>
      <w:r>
        <w:t xml:space="preserve">Sri Lanka's National Nursing Policy (2018) emphasizes improving working conditions and career progression for nurses, benefiting professionals in urban centers like Colombo.</w:t>
      </w:r>
    </w:p>
    <w:bookmarkEnd w:id="25"/>
    <w:bookmarkStart w:id="26" w:name="X622cf0306e69abcc79842f0f327e7cbbfa29cfe"/>
    <w:p>
      <w:pPr>
        <w:pStyle w:val="Heading2"/>
      </w:pPr>
      <w:r>
        <w:t xml:space="preserve">6. Case Study: Nurse-Led Initiatives in Colombo</w:t>
      </w:r>
    </w:p>
    <w:p>
      <w:pPr>
        <w:pStyle w:val="FirstParagraph"/>
      </w:pPr>
      <w:r>
        <w:t xml:space="preserve">A case study of the "Colombo Nursing Health Alliance" (CNHA) illustrates the impact of nurse-led initiatives. Established in 2021, the CNHA focuses on reducing maternal mortality through community-based prenatal care programs. Nurses in this initiative have successfully increased vaccination rates and improved health literacy among low-income populations in Colombo’s informal settlements.</w:t>
      </w:r>
    </w:p>
    <w:bookmarkEnd w:id="26"/>
    <w:bookmarkStart w:id="27" w:name="Xd802f1298fc985d5af9f4f297d79356641768ca"/>
    <w:p>
      <w:pPr>
        <w:pStyle w:val="Heading2"/>
      </w:pPr>
      <w:r>
        <w:t xml:space="preserve">7. Recommendations for Enhancing Nurse Roles in Colombo</w:t>
      </w:r>
    </w:p>
    <w:p>
      <w:pPr>
        <w:pStyle w:val="FirstParagraph"/>
      </w:pPr>
      <w:r>
        <w:t xml:space="preserve">To strengthen the role of nurses in Sri Lanka Colombo, this thesis recommends:</w:t>
      </w:r>
    </w:p>
    <w:p>
      <w:pPr>
        <w:numPr>
          <w:ilvl w:val="0"/>
          <w:numId w:val="1004"/>
        </w:numPr>
        <w:pStyle w:val="Compact"/>
      </w:pPr>
      <w:r>
        <w:t xml:space="preserve">Increasing funding for public healthcare facilities to reduce nurse workload and improve resource availability.</w:t>
      </w:r>
    </w:p>
    <w:p>
      <w:pPr>
        <w:numPr>
          <w:ilvl w:val="0"/>
          <w:numId w:val="1004"/>
        </w:numPr>
        <w:pStyle w:val="Compact"/>
      </w:pPr>
      <w:r>
        <w:t xml:space="preserve">Expanding cultural sensitivity training programs for nurses working in diverse urban settings.</w:t>
      </w:r>
    </w:p>
    <w:p>
      <w:pPr>
        <w:numPr>
          <w:ilvl w:val="0"/>
          <w:numId w:val="1004"/>
        </w:numPr>
        <w:pStyle w:val="Compact"/>
      </w:pPr>
      <w:r>
        <w:t xml:space="preserve">Promoting collaboration between nursing institutions and private healthcare providers to create innovative solutions for patient care.</w:t>
      </w:r>
    </w:p>
    <w:bookmarkEnd w:id="27"/>
    <w:bookmarkStart w:id="28" w:name="conclusion"/>
    <w:p>
      <w:pPr>
        <w:pStyle w:val="Heading2"/>
      </w:pPr>
      <w:r>
        <w:t xml:space="preserve">8. Conclusion</w:t>
      </w:r>
    </w:p>
    <w:p>
      <w:pPr>
        <w:pStyle w:val="FirstParagraph"/>
      </w:pPr>
      <w:r>
        <w:t xml:space="preserve">The role of a Nurse in Sri Lanka Colombo is both demanding and vital. As the city continues to grow, nurses will remain central to ensuring equitable healthcare access and quality patient outcomes. This Undergraduate Thesis underscores the need for systemic support, professional development opportunities, and policy reforms to empower nurses in Colombo while aligning their work with Sri Lanka’s broader health goals.</w:t>
      </w:r>
    </w:p>
    <w:bookmarkEnd w:id="28"/>
    <w:bookmarkStart w:id="29" w:name="references"/>
    <w:p>
      <w:pPr>
        <w:pStyle w:val="Heading2"/>
      </w:pPr>
      <w:r>
        <w:t xml:space="preserve">References</w:t>
      </w:r>
    </w:p>
    <w:p>
      <w:pPr>
        <w:numPr>
          <w:ilvl w:val="0"/>
          <w:numId w:val="1005"/>
        </w:numPr>
        <w:pStyle w:val="Compact"/>
      </w:pPr>
      <w:r>
        <w:t xml:space="preserve">Sri Lanka Medical Council (2023). National Nursing Policy Review Report.</w:t>
      </w:r>
    </w:p>
    <w:p>
      <w:pPr>
        <w:numPr>
          <w:ilvl w:val="0"/>
          <w:numId w:val="1005"/>
        </w:numPr>
        <w:pStyle w:val="Compact"/>
      </w:pPr>
      <w:r>
        <w:t xml:space="preserve">University of Colombo Faculty of Nursing. (n.d.). Curriculum Overview for Bachelor of Science in Nursing.</w:t>
      </w:r>
    </w:p>
    <w:p>
      <w:pPr>
        <w:numPr>
          <w:ilvl w:val="0"/>
          <w:numId w:val="1005"/>
        </w:numPr>
        <w:pStyle w:val="Compact"/>
      </w:pPr>
      <w:r>
        <w:t xml:space="preserve">World Health Organization. (2019). Non-Communicable Diseases in South Asia: A Focus on Sri Lanka.</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Nurse in Sri Lanka Colombo</dc:title>
  <dc:creator/>
  <dc:language>en</dc:language>
  <cp:keywords/>
  <dcterms:created xsi:type="dcterms:W3CDTF">2026-07-21T03:01:09Z</dcterms:created>
  <dcterms:modified xsi:type="dcterms:W3CDTF">2026-07-21T03:01:09Z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