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Tashkent,</w:t>
      </w:r>
      <w:r>
        <w:t xml:space="preserve"> </w:t>
      </w:r>
      <w:r>
        <w:t xml:space="preserve">Uzbekistan</w:t>
      </w:r>
    </w:p>
    <w:p>
      <w:pPr>
        <w:pStyle w:val="FirstParagraph"/>
      </w:pPr>
      <w:r>
        <w:t xml:space="preserve">```html</w:t>
      </w:r>
    </w:p>
    <w:bookmarkStart w:id="29" w:name="X47932b03b8bfb3106529ee028a886ed720a106e"/>
    <w:p>
      <w:pPr>
        <w:pStyle w:val="Heading1"/>
      </w:pPr>
      <w:r>
        <w:t xml:space="preserve">Undergraduate Thesis: The Role of Nurse in Tashkent, Uzbekistan</w:t>
      </w:r>
    </w:p>
    <w:bookmarkStart w:id="20" w:name="abstract"/>
    <w:p>
      <w:pPr>
        <w:pStyle w:val="Heading2"/>
      </w:pPr>
      <w:r>
        <w:t xml:space="preserve">Abstract</w:t>
      </w:r>
    </w:p>
    <w:p>
      <w:pPr>
        <w:pStyle w:val="FirstParagraph"/>
      </w:pPr>
      <w:r>
        <w:t xml:space="preserve">This undergraduate thesis explores the critical role of nurses within the healthcare system of Tashkent, Uzbekistan. As a vital component of medical care, nurses contribute to patient recovery, disease prevention, and community health initiatives. The study examines the challenges and responsibilities faced by nurses in Tashkent while emphasizing their importance in improving public health outcomes across Uzbekistan. By analyzing current trends and policies in Tashkent’s healthcare sector, this thesis aims to highlight the need for continued investment in nurse education, infrastructure, and patient care systems.</w:t>
      </w:r>
    </w:p>
    <w:bookmarkEnd w:id="20"/>
    <w:bookmarkStart w:id="21" w:name="introduction"/>
    <w:p>
      <w:pPr>
        <w:pStyle w:val="Heading2"/>
      </w:pPr>
      <w:r>
        <w:t xml:space="preserve">Introduction</w:t>
      </w:r>
    </w:p>
    <w:p>
      <w:pPr>
        <w:pStyle w:val="FirstParagraph"/>
      </w:pPr>
      <w:r>
        <w:t xml:space="preserve">The nursing profession is a cornerstone of healthcare delivery worldwide, and its significance is particularly pronounced in urban centers like Tashkent. As the capital of Uzbekistan, Tashkent serves as a hub for medical innovation, education, and public health programs. However, the city also faces challenges such as overcrowded hospitals, resource constraints, and a growing population with diverse healthcare needs. This undergraduate thesis focuses on the role of nurses in addressing these challenges while ensuring quality care for patients in Uzbekistan’s most populous city.</w:t>
      </w:r>
    </w:p>
    <w:bookmarkEnd w:id="21"/>
    <w:bookmarkStart w:id="22" w:name="literature-review"/>
    <w:p>
      <w:pPr>
        <w:pStyle w:val="Heading2"/>
      </w:pPr>
      <w:r>
        <w:t xml:space="preserve">Literature Review</w:t>
      </w:r>
    </w:p>
    <w:p>
      <w:pPr>
        <w:pStyle w:val="FirstParagraph"/>
      </w:pPr>
      <w:r>
        <w:t xml:space="preserve">Recent studies on nursing in Central Asia highlight the unique context of Tashkent’s healthcare system. Nurses in Uzbekistan are trained to manage both acute and chronic conditions, often working under high-pressure environments with limited resources. According to the World Health Organization (WHO), Uzbekistan has made strides in expanding nurse training programs, but disparities persist between urban and rural areas. In Tashkent, nurses play a dual role: they provide direct patient care while also participating in community health campaigns aimed at reducing infectious diseases and improving maternal health.</w:t>
      </w:r>
    </w:p>
    <w:p>
      <w:pPr>
        <w:numPr>
          <w:ilvl w:val="0"/>
          <w:numId w:val="1001"/>
        </w:numPr>
        <w:pStyle w:val="Compact"/>
      </w:pPr>
      <w:r>
        <w:rPr>
          <w:bCs/>
          <w:b/>
        </w:rPr>
        <w:t xml:space="preserve">Educational Framework:</w:t>
      </w:r>
      <w:r>
        <w:t xml:space="preserve"> </w:t>
      </w:r>
      <w:r>
        <w:t xml:space="preserve">Nurse education in Uzbekistan follows a standardized curriculum approved by the Ministry of Health. Tashkent’s medical universities, such as the Tashkent State Medical University, are renowned for producing skilled professionals.</w:t>
      </w:r>
    </w:p>
    <w:p>
      <w:pPr>
        <w:numPr>
          <w:ilvl w:val="0"/>
          <w:numId w:val="1001"/>
        </w:numPr>
        <w:pStyle w:val="Compact"/>
      </w:pPr>
      <w:r>
        <w:rPr>
          <w:bCs/>
          <w:b/>
        </w:rPr>
        <w:t xml:space="preserve">Challenges:</w:t>
      </w:r>
      <w:r>
        <w:t xml:space="preserve"> </w:t>
      </w:r>
      <w:r>
        <w:t xml:space="preserve">Nurses in Tashkent report high workloads, understaffing, and inadequate access to modern medical equipment.</w:t>
      </w:r>
    </w:p>
    <w:p>
      <w:pPr>
        <w:numPr>
          <w:ilvl w:val="0"/>
          <w:numId w:val="1001"/>
        </w:numPr>
        <w:pStyle w:val="Compact"/>
      </w:pPr>
      <w:r>
        <w:rPr>
          <w:bCs/>
          <w:b/>
        </w:rPr>
        <w:t xml:space="preserve">Cultural Considerations:</w:t>
      </w:r>
      <w:r>
        <w:t xml:space="preserve"> </w:t>
      </w:r>
      <w:r>
        <w:t xml:space="preserve">Nurses must navigate cultural norms while delivering care, ensuring respect for local traditions and patient preferences.</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government reports from Uzbekistan’s Ministry of Health, and interviews with nurses practicing in Tashkent. Data was collected through secondary sources to analyze trends in nurse-patient ratios, healthcare policies, and community health programs. The focus on Tashkent allows for a detailed examination of urban-specific challenges and opportunities within Uzbekistan’s broader healthcare system.</w:t>
      </w:r>
    </w:p>
    <w:bookmarkEnd w:id="23"/>
    <w:bookmarkStart w:id="24" w:name="key-findings"/>
    <w:p>
      <w:pPr>
        <w:pStyle w:val="Heading2"/>
      </w:pPr>
      <w:r>
        <w:t xml:space="preserve">Key Findings</w:t>
      </w:r>
    </w:p>
    <w:p>
      <w:pPr>
        <w:pStyle w:val="FirstParagraph"/>
      </w:pPr>
      <w:r>
        <w:t xml:space="preserve">The analysis reveals several critical insights into the nursing profession in Tashkent:</w:t>
      </w:r>
    </w:p>
    <w:p>
      <w:pPr>
        <w:numPr>
          <w:ilvl w:val="0"/>
          <w:numId w:val="1002"/>
        </w:numPr>
        <w:pStyle w:val="Compact"/>
      </w:pPr>
      <w:r>
        <w:rPr>
          <w:bCs/>
          <w:b/>
        </w:rPr>
        <w:t xml:space="preserve">Roles and Responsibilities:</w:t>
      </w:r>
      <w:r>
        <w:t xml:space="preserve"> </w:t>
      </w:r>
      <w:r>
        <w:t xml:space="preserve">Nurses in Tashkent are responsible for administering medication, monitoring patient vitals, and educating patients on disease management. They also play a key role in emergency response teams during outbreaks.</w:t>
      </w:r>
    </w:p>
    <w:p>
      <w:pPr>
        <w:numPr>
          <w:ilvl w:val="0"/>
          <w:numId w:val="1002"/>
        </w:numPr>
        <w:pStyle w:val="Compact"/>
      </w:pPr>
      <w:r>
        <w:rPr>
          <w:bCs/>
          <w:b/>
        </w:rPr>
        <w:t xml:space="preserve">Healthcare Infrastructure:</w:t>
      </w:r>
      <w:r>
        <w:t xml:space="preserve"> </w:t>
      </w:r>
      <w:r>
        <w:t xml:space="preserve">While Tashkent has modern hospitals, many clinics lack sufficient staffing and equipment. This creates a reliance on nurses to provide care beyond their standard duties.</w:t>
      </w:r>
    </w:p>
    <w:p>
      <w:pPr>
        <w:numPr>
          <w:ilvl w:val="0"/>
          <w:numId w:val="1002"/>
        </w:numPr>
        <w:pStyle w:val="Compact"/>
      </w:pPr>
      <w:r>
        <w:rPr>
          <w:bCs/>
          <w:b/>
        </w:rPr>
        <w:t xml:space="preserve">Public Health Impact:</w:t>
      </w:r>
      <w:r>
        <w:t xml:space="preserve"> </w:t>
      </w:r>
      <w:r>
        <w:t xml:space="preserve">Nurses in Tashkent contribute to vaccination drives, maternal health programs, and preventive care initiatives. Their work has been instrumental in reducing the incidence of communicable diseases.</w:t>
      </w:r>
    </w:p>
    <w:bookmarkEnd w:id="24"/>
    <w:bookmarkStart w:id="25" w:name="discussion"/>
    <w:p>
      <w:pPr>
        <w:pStyle w:val="Heading2"/>
      </w:pPr>
      <w:r>
        <w:t xml:space="preserve">Discussion</w:t>
      </w:r>
    </w:p>
    <w:p>
      <w:pPr>
        <w:pStyle w:val="FirstParagraph"/>
      </w:pPr>
      <w:r>
        <w:t xml:space="preserve">The findings underscore the indispensable role of nurses in Tashkent’s healthcare system. However, systemic issues such as underfunding and bureaucratic inefficiencies hinder their ability to perform optimally. For instance, nurses often take on administrative tasks due to a shortage of support staff, reducing time for direct patient care. Additionally, the lack of standardized protocols for nurse-patient ratios in Tashkent exacerbates burnout and reduces quality of care.</w:t>
      </w:r>
    </w:p>
    <w:p>
      <w:pPr>
        <w:pStyle w:val="BodyText"/>
      </w:pPr>
      <w:r>
        <w:t xml:space="preserve">Comparisons with global nursing standards reveal opportunities for improvement. Tashkent could benefit from adopting international best practices in nurse training, workplace safety, and mental health support. Collaborations between local universities and international healthcare organizations might also enhance the quality of education for future nurses.</w:t>
      </w:r>
    </w:p>
    <w:bookmarkEnd w:id="25"/>
    <w:bookmarkStart w:id="26" w:name="recommendations"/>
    <w:p>
      <w:pPr>
        <w:pStyle w:val="Heading2"/>
      </w:pPr>
      <w:r>
        <w:t xml:space="preserve">Recommendations</w:t>
      </w:r>
    </w:p>
    <w:p>
      <w:pPr>
        <w:pStyle w:val="FirstParagraph"/>
      </w:pPr>
      <w:r>
        <w:t xml:space="preserve">To strengthen the nursing profession in Tashkent, this thesis proposes the following:</w:t>
      </w:r>
    </w:p>
    <w:p>
      <w:pPr>
        <w:numPr>
          <w:ilvl w:val="0"/>
          <w:numId w:val="1003"/>
        </w:numPr>
        <w:pStyle w:val="Compact"/>
      </w:pPr>
      <w:r>
        <w:t xml:space="preserve">Investing in modern healthcare infrastructure to reduce workloads on nurses.</w:t>
      </w:r>
    </w:p>
    <w:p>
      <w:pPr>
        <w:numPr>
          <w:ilvl w:val="0"/>
          <w:numId w:val="1003"/>
        </w:numPr>
        <w:pStyle w:val="Compact"/>
      </w:pPr>
      <w:r>
        <w:t xml:space="preserve">Expanding nurse education programs with a focus on technology and emergency care.</w:t>
      </w:r>
    </w:p>
    <w:p>
      <w:pPr>
        <w:numPr>
          <w:ilvl w:val="0"/>
          <w:numId w:val="1003"/>
        </w:numPr>
        <w:pStyle w:val="Compact"/>
      </w:pPr>
      <w:r>
        <w:t xml:space="preserve">Implementing policies to ensure fair working conditions and competitive salaries for nurses in Tashkent.</w:t>
      </w:r>
    </w:p>
    <w:bookmarkEnd w:id="26"/>
    <w:bookmarkStart w:id="27" w:name="conclusion"/>
    <w:p>
      <w:pPr>
        <w:pStyle w:val="Heading2"/>
      </w:pPr>
      <w:r>
        <w:t xml:space="preserve">Conclusion</w:t>
      </w:r>
    </w:p>
    <w:p>
      <w:pPr>
        <w:pStyle w:val="FirstParagraph"/>
      </w:pPr>
      <w:r>
        <w:t xml:space="preserve">The nurse is an essential figure in the healthcare ecosystem of Tashkent, Uzbekistan. This undergraduate thesis has highlighted their multifaceted contributions to patient care, public health, and community well-being. As Uzbekistan continues to develop its healthcare system, prioritizing the needs of nurses in Tashkent will be crucial for achieving equitable and sustainable healthcare outcomes. Future research could explore the long-term impact of nurse-led initiatives on mortality rates and disease prevention in urban centers like Tashkent.</w:t>
      </w:r>
    </w:p>
    <w:bookmarkEnd w:id="27"/>
    <w:bookmarkStart w:id="28" w:name="references"/>
    <w:p>
      <w:pPr>
        <w:pStyle w:val="Heading2"/>
      </w:pPr>
      <w:r>
        <w:t xml:space="preserve">References</w:t>
      </w:r>
    </w:p>
    <w:p>
      <w:pPr>
        <w:pStyle w:val="FirstParagraph"/>
      </w:pPr>
      <w:r>
        <w:rPr>
          <w:iCs/>
          <w:i/>
        </w:rPr>
        <w:t xml:space="preserve">World Health Organization (WHO). (2023). Healthcare in Uzbekistan: Challenges and Opportunities. WHO Publications.</w:t>
      </w:r>
      <w:r>
        <w:br/>
      </w:r>
      <w:r>
        <w:rPr>
          <w:iCs/>
          <w:i/>
        </w:rPr>
        <w:t xml:space="preserve">Tashkent State Medical University. (2024). Nurse Education Curriculum Overview.</w:t>
      </w:r>
      <w:r>
        <w:br/>
      </w:r>
      <w:r>
        <w:rPr>
          <w:iCs/>
          <w:i/>
        </w:rPr>
        <w:t xml:space="preserve">Ministry of Health of Uzbekistan. (2023). Annual Report on Public Health Initiatives in Tashkent.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Nurse in Tashkent, Uzbekistan</dc:title>
  <dc:creator/>
  <dc:language>en</dc:language>
  <cp:keywords/>
  <dcterms:created xsi:type="dcterms:W3CDTF">2026-07-23T15:59:03Z</dcterms:created>
  <dcterms:modified xsi:type="dcterms:W3CDTF">2026-07-23T15:59:03Z</dcterms:modified>
</cp:coreProperties>
</file>

<file path=docProps/custom.xml><?xml version="1.0" encoding="utf-8"?>
<Properties xmlns="http://schemas.openxmlformats.org/officeDocument/2006/custom-properties" xmlns:vt="http://schemas.openxmlformats.org/officeDocument/2006/docPropsVTypes"/>
</file>