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1cc40971c1731713217f83ba2a95e999e0065a"/>
    <w:p>
      <w:pPr>
        <w:pStyle w:val="Heading1"/>
      </w:pPr>
      <w:r>
        <w:t xml:space="preserve">Undergraduate Thesis: The Role of Oceanographers in Coastal Ecosystems of Canada Vancouver</w:t>
      </w:r>
    </w:p>
    <w:bookmarkStart w:id="20" w:name="abstract"/>
    <w:p>
      <w:pPr>
        <w:pStyle w:val="Heading2"/>
      </w:pPr>
      <w:r>
        <w:t xml:space="preserve">Abstract</w:t>
      </w:r>
    </w:p>
    <w:p>
      <w:pPr>
        <w:pStyle w:val="FirstParagraph"/>
      </w:pPr>
      <w:r>
        <w:t xml:space="preserve">This Undergraduate Thesis explores the critical contributions of oceanographers to understanding and preserving the marine ecosystems surrounding Canada Vancouver. Focusing on the interplay between oceanographic research and local environmental challenges, this study highlights how professionals in this field address issues such as climate change, biodiversity loss, and pollution. By examining case studies specific to Vancouver’s coastal regions, this thesis underscores the importance of oceanography in shaping sustainable policies for one of Canada’s most ecologically diverse urban centers.</w:t>
      </w:r>
    </w:p>
    <w:bookmarkEnd w:id="20"/>
    <w:bookmarkStart w:id="21" w:name="introduction"/>
    <w:p>
      <w:pPr>
        <w:pStyle w:val="Heading2"/>
      </w:pPr>
      <w:r>
        <w:t xml:space="preserve">Introduction</w:t>
      </w:r>
    </w:p>
    <w:p>
      <w:pPr>
        <w:pStyle w:val="FirstParagraph"/>
      </w:pPr>
      <w:r>
        <w:t xml:space="preserve">Oceanographers are pivotal in unraveling the complexities of marine environments, and their work is especially vital in Canada Vancouver, a city uniquely positioned between the Pacific Ocean and inland freshwater systems. As an undergraduate student pursuing this thesis, I aim to investigate how oceanographic research informs local decision-making and contributes to global scientific knowledge. Vancouver’s proximity to critical ecosystems like Howe Sound, the Juan de Fuca Strait, and the Salish Sea makes it a focal point for studies on marine biodiversity, ocean acidification, and climate change impacts. This document outlines key themes in oceanographic research within this region and reflects on the role of undergraduate education in preparing future scientists for such endeavors.</w:t>
      </w:r>
    </w:p>
    <w:bookmarkEnd w:id="21"/>
    <w:bookmarkStart w:id="22" w:name="X5beff23bf3726bb9610cff125e7c98327c5eeef"/>
    <w:p>
      <w:pPr>
        <w:pStyle w:val="Heading2"/>
      </w:pPr>
      <w:r>
        <w:t xml:space="preserve">Context: Canada Vancouver as a Hub for Oceanographic Research</w:t>
      </w:r>
    </w:p>
    <w:p>
      <w:pPr>
        <w:pStyle w:val="FirstParagraph"/>
      </w:pPr>
      <w:r>
        <w:t xml:space="preserve">Canada Vancouver is not only a cultural and economic center but also a scientific nexus for oceanography. Institutions like the University of British Columbia (UBC) and the Pacific Institute for Climate Solutions host leading researchers who study everything from deep-sea currents to coastal erosion. The city’s temperate rainforests, fjord-like inlets, and rich marine life provide a living laboratory for oceanographers. For instance, studies on the decline of salmon populations or the migration patterns of endangered species like the North Pacific right whale are frequently conducted here. These efforts align with Canada’s national priorities for marine conservation and climate resilience.</w:t>
      </w:r>
    </w:p>
    <w:bookmarkEnd w:id="22"/>
    <w:bookmarkStart w:id="23" w:name="X2c9b42105ececd0cf93d6126e3e85504f8f00a8"/>
    <w:p>
      <w:pPr>
        <w:pStyle w:val="Heading2"/>
      </w:pPr>
      <w:r>
        <w:t xml:space="preserve">Key Contributions of Oceanographers in Vancouver</w:t>
      </w:r>
    </w:p>
    <w:p>
      <w:pPr>
        <w:pStyle w:val="FirstParagraph"/>
      </w:pPr>
      <w:r>
        <w:t xml:space="preserve">Oceanographers in Canada Vancouver focus on three primary areas: environmental monitoring, climate modeling, and ecosystem management. For example, researchers at the Institute of Ocean Sciences (IOS) track changes in ocean temperature and salinity to predict how rising global temperatures will affect local fisheries. Additionally, undergraduate students often participate in fieldwork such as water quality testing in Burrard Inlet or analyzing sediment samples from the Fraser River Delta. These projects not only advance scientific understanding but also provide hands-on training for aspiring oceanographers.</w:t>
      </w:r>
    </w:p>
    <w:bookmarkEnd w:id="23"/>
    <w:bookmarkStart w:id="24" w:name="challenges-and-opportunities"/>
    <w:p>
      <w:pPr>
        <w:pStyle w:val="Heading2"/>
      </w:pPr>
      <w:r>
        <w:t xml:space="preserve">Challenges and Opportunities</w:t>
      </w:r>
    </w:p>
    <w:p>
      <w:pPr>
        <w:pStyle w:val="FirstParagraph"/>
      </w:pPr>
      <w:r>
        <w:t xml:space="preserve">While Vancouver’s marine environment offers immense research potential, it also presents challenges. Pollution from urban runoff, habitat destruction due to coastal development, and the effects of ocean acidification on shellfish industries are pressing issues. Oceanographers in this region work closely with policymakers and community groups to mitigate these threats. Undergraduate students contribute by conducting preliminary studies that inform larger-scale initiatives. For instance, recent thesis projects at UBC have explored the impact of microplastics on Vancouver’s coastal wildlife and the feasibility of renewable energy technologies in marine settings.</w:t>
      </w:r>
    </w:p>
    <w:bookmarkEnd w:id="24"/>
    <w:bookmarkStart w:id="25" w:name="X5127b4ec76993221ca256b500f18f16ae943889"/>
    <w:p>
      <w:pPr>
        <w:pStyle w:val="Heading2"/>
      </w:pPr>
      <w:r>
        <w:t xml:space="preserve">Case Study: Oceanographic Research in Howe Sound</w:t>
      </w:r>
    </w:p>
    <w:p>
      <w:pPr>
        <w:pStyle w:val="FirstParagraph"/>
      </w:pPr>
      <w:r>
        <w:t xml:space="preserve">Howe Sound, a fjord-like body of water near Vancouver, serves as a prime example of the intersection between oceanographic research and environmental stewardship. Studies here have revealed alarming rates of warming in the sound’s waters, which threaten local species like the killer whale (Orcinus orca). Oceanographers use advanced technologies such as autonomous underwater vehicles (AUVs) to collect data on water temperature, dissolved oxygen levels, and nutrient concentrations. Undergraduate students involved in these projects gain experience with cutting-edge tools while contributing to datasets that inform conservation strategies.</w:t>
      </w:r>
    </w:p>
    <w:bookmarkEnd w:id="25"/>
    <w:bookmarkStart w:id="26" w:name="X64bba09130cf4070f9ba6a71f205c87db1079fd"/>
    <w:p>
      <w:pPr>
        <w:pStyle w:val="Heading2"/>
      </w:pPr>
      <w:r>
        <w:t xml:space="preserve">Education and Training for Future Oceanographers</w:t>
      </w:r>
    </w:p>
    <w:p>
      <w:pPr>
        <w:pStyle w:val="FirstParagraph"/>
      </w:pPr>
      <w:r>
        <w:t xml:space="preserve">Canada Vancouver’s academic institutions play a crucial role in educating the next generation of oceanographers. Programs at UBC and Simon Fraser University (SFU) integrate fieldwork, laboratory analysis, and interdisciplinary collaboration. For example, undergraduates may work with engineering students to develop sensors for monitoring coastal erosion or collaborate with Indigenous communities on traditional ecological knowledge projects. These experiences prepare students to address complex environmental challenges as professionals in the field.</w:t>
      </w:r>
    </w:p>
    <w:bookmarkEnd w:id="26"/>
    <w:bookmarkStart w:id="27" w:name="conclusion"/>
    <w:p>
      <w:pPr>
        <w:pStyle w:val="Heading2"/>
      </w:pPr>
      <w:r>
        <w:t xml:space="preserve">Conclusion</w:t>
      </w:r>
    </w:p>
    <w:p>
      <w:pPr>
        <w:pStyle w:val="FirstParagraph"/>
      </w:pPr>
      <w:r>
        <w:t xml:space="preserve">In conclusion, this Undergraduate Thesis highlights the indispensable role of oceanographers in safeguarding the marine ecosystems of Canada Vancouver. Through rigorous research, community engagement, and innovative education programs, these scientists ensure that Vancouver remains a leader in oceanographic studies while addressing urgent environmental concerns. As future oceanographers continue to explore this dynamic region, their work will be instrumental in balancing human activity with ecological preservation for generations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Oceanographer in Canada Vancouver</dc:title>
  <dc:creator/>
  <dc:language>en</dc:language>
  <cp:keywords/>
  <dcterms:created xsi:type="dcterms:W3CDTF">2026-07-20T06:33:56Z</dcterms:created>
  <dcterms:modified xsi:type="dcterms:W3CDTF">2026-07-20T06:33:56Z</dcterms:modified>
</cp:coreProperties>
</file>

<file path=docProps/custom.xml><?xml version="1.0" encoding="utf-8"?>
<Properties xmlns="http://schemas.openxmlformats.org/officeDocument/2006/custom-properties" xmlns:vt="http://schemas.openxmlformats.org/officeDocument/2006/docPropsVTypes"/>
</file>