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Coastal</w:t>
      </w:r>
      <w:r>
        <w:t xml:space="preserve"> </w:t>
      </w:r>
      <w:r>
        <w:t xml:space="preserve">Environmental</w:t>
      </w:r>
      <w:r>
        <w:t xml:space="preserve"> </w:t>
      </w:r>
      <w:r>
        <w:t xml:space="preserve">Management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China</w:t>
      </w:r>
      <w:r>
        <w:t xml:space="preserve"> </w:t>
      </w:r>
      <w:r>
        <w:t xml:space="preserve">Guangzhou</w:t>
      </w:r>
    </w:p>
    <w:p>
      <w:pPr>
        <w:pStyle w:val="FirstParagraph"/>
      </w:pPr>
      <w:r>
        <w:t xml:space="preserve">```html</w:t>
      </w:r>
    </w:p>
    <w:bookmarkStart w:id="26" w:name="undergraduate-thesis"/>
    <w:p>
      <w:pPr>
        <w:pStyle w:val="Heading1"/>
      </w:pPr>
      <w:r>
        <w:t xml:space="preserve">Undergraduate Thesis</w:t>
      </w:r>
    </w:p>
    <w:bookmarkStart w:id="20" w:name="X494ae034785d440dd30aed78af529ae9ff36957"/>
    <w:p>
      <w:pPr>
        <w:pStyle w:val="Heading2"/>
      </w:pPr>
      <w:r>
        <w:t xml:space="preserve">The Role of an Oceanographer in Coastal Environmental Management - A Case Study of China Guangzhou</w:t>
      </w:r>
    </w:p>
    <w:p>
      <w:pPr>
        <w:pStyle w:val="FirstParagraph"/>
      </w:pPr>
      <w:r>
        <w:rPr>
          <w:bCs/>
          <w:b/>
        </w:rPr>
        <w:t xml:space="preserve">Abstract:</w:t>
      </w:r>
      <w:r>
        <w:t xml:space="preserve"> </w:t>
      </w:r>
      <w:r>
        <w:t xml:space="preserve">This Undergraduate Thesis explores the critical role of an Oceanographer in addressing environmental challenges faced by coastal regions, with a specific focus on China Guangzhou. As one of the most densely populated cities in southern China, Guangzhou is highly vulnerable to climate change, marine pollution, and ecosystem degradation. An Oceanographer's expertise is essential in mitigating these issues through scientific research, policy development, and sustainable resource management. This thesis analyzes the intersection of oceanographic studies with urban planning and environmental conservation in Guangzhou, emphasizing the need for interdisciplinary collaboration between academia, industry stakeholders, and local governance. The document also outlines potential strategies for integrating oceanographic knowledge into China's broader national agenda for coastal protection and marine sustainability.</w:t>
      </w:r>
    </w:p>
    <w:bookmarkEnd w:id="20"/>
    <w:bookmarkStart w:id="21" w:name="introduction"/>
    <w:p>
      <w:pPr>
        <w:pStyle w:val="Heading2"/>
      </w:pPr>
      <w:r>
        <w:t xml:space="preserve">Introduction</w:t>
      </w:r>
    </w:p>
    <w:p>
      <w:pPr>
        <w:pStyle w:val="FirstParagraph"/>
      </w:pPr>
      <w:r>
        <w:t xml:space="preserve">China Guangzhou is a vital economic hub in southern China, known for its rapid urbanization, industrial growth, and proximity to the South China Sea. However, this development has come at a cost: rising sea levels, coastal erosion, and water pollution threaten both ecosystems and human communities. An Oceanographer plays a pivotal role in understanding these challenges through data-driven analysis of oceanic conditions, climate patterns, and marine biodiversity. This Undergraduate Thesis investigates how an Oceanographer can contribute to Guangzhou's environmental resilience by leveraging scientific insights into coastal dynamics.</w:t>
      </w:r>
    </w:p>
    <w:p>
      <w:pPr>
        <w:pStyle w:val="BodyText"/>
      </w:pPr>
      <w:r>
        <w:t xml:space="preserve">The study is grounded in the broader context of China's commitment to sustainable development under its National Marine Strategy. As a major port city, Guangzhou relies heavily on its coastal resources, making it imperative for local authorities to prioritize marine conservation. An Oceanographer's work here ranges from monitoring water quality to advising on infrastructure projects that minimize ecological disruption.</w:t>
      </w:r>
    </w:p>
    <w:bookmarkEnd w:id="21"/>
    <w:bookmarkStart w:id="22" w:name="literature-review"/>
    <w:p>
      <w:pPr>
        <w:pStyle w:val="Heading2"/>
      </w:pPr>
      <w:r>
        <w:t xml:space="preserve">Literature Review</w:t>
      </w:r>
    </w:p>
    <w:p>
      <w:pPr>
        <w:pStyle w:val="FirstParagraph"/>
      </w:pPr>
      <w:r>
        <w:t xml:space="preserve">Previous research highlights the growing importance of oceanography in addressing global climate challenges. Studies by Li et al. (2019) emphasize how coastal cities like Guangzhou face unique risks from typhoons, saltwater intrusion, and industrial runoff. Meanwhile, Zhang (2021) underscores the role of Oceanographers in developing early warning systems for natural disasters in China's coastal regions.</w:t>
      </w:r>
    </w:p>
    <w:p>
      <w:pPr>
        <w:pStyle w:val="BodyText"/>
      </w:pPr>
      <w:r>
        <w:t xml:space="preserve">Locally, academic institutions such as the South China Sea Institute of Oceanology have been instrumental in advancing oceanographic research tailored to Guangzhou's needs. Their work includes mapping underwater topography, tracking marine pollution sources, and collaborating with local industries to reduce carbon footprints. However, gaps remain in integrating these findings into actionable policies for Guangzhou's municipal planning.</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existing case studies of Oceanographer-led initiatives in China Guangzhou. Data was gathered from peer-reviewed journals, government reports, and interviews with local experts in marine science and environmental policy. The focus is on three key areas: 1) climate adaptation strategies for coastal zones; 2) pollution control measures targeting industrial discharge; and 3) community engagement programs promoting ocean conservation.</w:t>
      </w:r>
    </w:p>
    <w:p>
      <w:pPr>
        <w:pStyle w:val="BodyText"/>
      </w:pPr>
      <w:r>
        <w:t xml:space="preserve">Particular attention is given to the role of an Oceanographer in bridging the gap between scientific research and practical implementation. For instance, in Guangzhou's Pearl River Delta region, Oceanographers have worked with urban planners to design stormwater drainage systems that prevent flooding while preserving aquatic habitats.</w:t>
      </w:r>
    </w:p>
    <w:bookmarkEnd w:id="23"/>
    <w:bookmarkStart w:id="24" w:name="results-and-discussion"/>
    <w:p>
      <w:pPr>
        <w:pStyle w:val="Heading2"/>
      </w:pPr>
      <w:r>
        <w:t xml:space="preserve">Results and Discussion</w:t>
      </w:r>
    </w:p>
    <w:p>
      <w:pPr>
        <w:pStyle w:val="FirstParagraph"/>
      </w:pPr>
      <w:r>
        <w:t xml:space="preserve">The findings reveal that an Oceanographer's contributions are indispensable for balancing economic growth and environmental protection in Guangzhou. For example, by analyzing sedimentation patterns in the Pearl River Estuary, Oceanographers have helped mitigate land subsidence caused by over-extraction of groundwater. Similarly, their research on microplastic pollution has led to stricter regulations on industrial waste disposal in coastal areas.</w:t>
      </w:r>
    </w:p>
    <w:p>
      <w:pPr>
        <w:pStyle w:val="BodyText"/>
      </w:pPr>
      <w:r>
        <w:t xml:space="preserve">However, challenges persist. The rapid pace of urbanization often outstrips the capacity for long-term environmental monitoring. Additionally, there is a need for greater public awareness about marine conservation issues. Oceanographers must collaborate with educators and policymakers to translate scientific findings into accessible formats for Guangzhou's diverse population.</w:t>
      </w:r>
    </w:p>
    <w:bookmarkEnd w:id="24"/>
    <w:bookmarkStart w:id="25" w:name="conclusion"/>
    <w:p>
      <w:pPr>
        <w:pStyle w:val="Heading2"/>
      </w:pPr>
      <w:r>
        <w:t xml:space="preserve">Conclusion</w:t>
      </w:r>
    </w:p>
    <w:p>
      <w:pPr>
        <w:pStyle w:val="FirstParagraph"/>
      </w:pPr>
      <w:r>
        <w:t xml:space="preserve">This Undergraduate Thesis underscores the vital role of an Oceanographer in safeguarding the coastal environment of China Guangzhou. As a city grappling with both economic expansion and ecological vulnerability, Guangzhou stands to benefit immensely from the expertise of marine scientists who prioritize sustainability and resilience. Future research should focus on strengthening interdisciplinary partnerships between Oceanographers, urban developers, and local communities to ensure that Guangzhou's coastal zones remain both economically productive and environmentally viable.</w:t>
      </w:r>
    </w:p>
    <w:p>
      <w:pPr>
        <w:pStyle w:val="BodyText"/>
      </w:pPr>
      <w:r>
        <w:t xml:space="preserve">Ultimately, the work of an Oceanographer is not confined to laboratories or academic institutions—it extends into the very fabric of urban life. By integrating oceanographic insights into policy-making and public education, China Guangzhou can set a precedent for sustainable coastal management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Coastal Environmental Management - A Case Study of China Guangzhou</dc:title>
  <dc:creator/>
  <dc:language>en</dc:language>
  <cp:keywords/>
  <dcterms:created xsi:type="dcterms:W3CDTF">2026-07-21T04:11:14Z</dcterms:created>
  <dcterms:modified xsi:type="dcterms:W3CDTF">2026-07-21T04:11:14Z</dcterms:modified>
</cp:coreProperties>
</file>

<file path=docProps/custom.xml><?xml version="1.0" encoding="utf-8"?>
<Properties xmlns="http://schemas.openxmlformats.org/officeDocument/2006/custom-properties" xmlns:vt="http://schemas.openxmlformats.org/officeDocument/2006/docPropsVTypes"/>
</file>