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undergraduate-thesis"/>
    <w:p>
      <w:pPr>
        <w:pStyle w:val="Heading1"/>
      </w:pPr>
      <w:r>
        <w:t xml:space="preserve">Undergraduate Thesis</w:t>
      </w:r>
    </w:p>
    <w:bookmarkStart w:id="20" w:name="X80adca06ff2e1f6457cb08fc79efdf534c2af69"/>
    <w:p>
      <w:pPr>
        <w:pStyle w:val="Heading2"/>
      </w:pPr>
      <w:r>
        <w:t xml:space="preserve">Title: The Role of an Oceanographer in Advancing Environmental Research in France Lyon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Université de Lyon / Institut National des Sciences Appliquées (INSA) Lyon</w:t>
      </w:r>
      <w:r>
        <w:br/>
      </w:r>
      <w:r>
        <w:rPr>
          <w:bCs/>
          <w:b/>
        </w:rPr>
        <w:t xml:space="preserve">Date:</w:t>
      </w:r>
      <w:r>
        <w:t xml:space="preserve"> </w:t>
      </w:r>
      <w:r>
        <w:t xml:space="preserve">April 2024</w:t>
      </w:r>
      <w:r>
        <w:br/>
      </w:r>
      <w:r>
        <w:rPr>
          <w:bCs/>
          <w:b/>
        </w:rPr>
        <w:t xml:space="preserve">School of Study:</w:t>
      </w:r>
      <w:r>
        <w:t xml:space="preserve"> </w:t>
      </w:r>
      <w:r>
        <w:t xml:space="preserve">Environmental Sciences and Earth Systems</w:t>
      </w:r>
    </w:p>
    <w:bookmarkEnd w:id="20"/>
    <w:bookmarkStart w:id="21" w:name="abstract"/>
    <w:p>
      <w:pPr>
        <w:pStyle w:val="Heading2"/>
      </w:pPr>
      <w:r>
        <w:t xml:space="preserve">Abstract</w:t>
      </w:r>
    </w:p>
    <w:p>
      <w:pPr>
        <w:pStyle w:val="FirstParagraph"/>
      </w:pPr>
      <w:r>
        <w:t xml:space="preserve">This Undergraduate Thesis explores the critical role of an Oceanographer in France Lyon, emphasizing their contributions to marine science research, environmental policy development, and interdisciplinary collaboration. Focusing on the unique geographical and academic context of Lyon—a city situated between the Rhône River and Mediterranean Sea—this thesis analyzes how oceanographers in this region address challenges such as climate change impacts on aquatic ecosystems, coastal pollution management, and sustainable resource utilization. Through case studies of local research initiatives at institutions like the Institut de Recherche pour le Développement (IRD) and École Normale Supérieure de Lyon, the document highlights the integration of theoretical knowledge with practical fieldwork in France Lyon's oceanographic community. The study concludes by advocating for enhanced interdisciplinary training programs for aspiring oceanographers in this region to meet global environmental challenges.</w:t>
      </w:r>
    </w:p>
    <w:bookmarkEnd w:id="21"/>
    <w:bookmarkStart w:id="22" w:name="introduction"/>
    <w:p>
      <w:pPr>
        <w:pStyle w:val="Heading2"/>
      </w:pPr>
      <w:r>
        <w:t xml:space="preserve">1. Introduction</w:t>
      </w:r>
    </w:p>
    <w:p>
      <w:pPr>
        <w:pStyle w:val="FirstParagraph"/>
      </w:pPr>
      <w:r>
        <w:t xml:space="preserve">Lyon, a vibrant city in eastern France, serves as a hub for scientific innovation and environmental research. While not directly adjacent to the ocean, its proximity to the Rhône River and Mediterranean coastal regions makes it a strategic center for studying freshwater-marine transitions and marine ecosystems. The role of an Oceanographer in this context is pivotal: they bridge the gap between theoretical oceanographic principles and practical applications addressing regional environmental concerns.</w:t>
      </w:r>
    </w:p>
    <w:p>
      <w:pPr>
        <w:pStyle w:val="BodyText"/>
      </w:pPr>
      <w:r>
        <w:t xml:space="preserve">France Lyon's academic institutions, such as the Université de Lyon and INSA, offer specialized programs in oceanography that align with global research priorities while addressing local issues like pollution control in the Rhône River basin. This thesis examines how these programs prepare students to become Oceanographers equipped with tools for data analysis, remote sensing technologies, and interdisciplinary collaboration.</w:t>
      </w:r>
    </w:p>
    <w:bookmarkEnd w:id="22"/>
    <w:bookmarkStart w:id="23" w:name="Xde511113d323f81c85d3db96c3f9f01aafc07f8"/>
    <w:p>
      <w:pPr>
        <w:pStyle w:val="Heading2"/>
      </w:pPr>
      <w:r>
        <w:t xml:space="preserve">2. The Role of an Oceanographer in France Lyon</w:t>
      </w:r>
    </w:p>
    <w:p>
      <w:pPr>
        <w:pStyle w:val="FirstParagraph"/>
      </w:pPr>
      <w:r>
        <w:t xml:space="preserve">An Oceanographer in France Lyon operates within a unique framework that combines marine science research with environmental policy development. Their responsibilities include monitoring water quality in the Rhône River, studying biodiversity patterns in Mediterranean coastal zones, and contributing to climate change mitigation strategies through oceanographic modeling.</w:t>
      </w:r>
    </w:p>
    <w:p>
      <w:pPr>
        <w:pStyle w:val="BodyText"/>
      </w:pPr>
      <w:r>
        <w:t xml:space="preserve">The geographical diversity of the region provides Oceanographers with opportunities to study both freshwater and marine ecosystems. For instance, projects like the "Rhône-Mediterranean Ecological Corridor" involve analyzing nutrient flows between rivers and seas, while initiatives at the Laboratoire de Géologie de Lyon (LGL-TPE) focus on sedimentation processes in coastal areas.</w:t>
      </w:r>
    </w:p>
    <w:bookmarkEnd w:id="23"/>
    <w:bookmarkStart w:id="24" w:name="X9792756dd3d2c2d88501f4796667ea2bd024066"/>
    <w:p>
      <w:pPr>
        <w:pStyle w:val="Heading2"/>
      </w:pPr>
      <w:r>
        <w:t xml:space="preserve">3. Methodology: Combining Fieldwork and Academic Research</w:t>
      </w:r>
    </w:p>
    <w:p>
      <w:pPr>
        <w:pStyle w:val="FirstParagraph"/>
      </w:pPr>
      <w:r>
        <w:t xml:space="preserve">This Undergraduate Thesis employs a mixed-methods approach to explore the intersection of Oceanography and France Lyon's academic ecosystem. Primary research includes interviews with Oceanographers at the Université de Lyon, analysis of published studies from institutions like IFREMER (French Institute for Marine Research), and case studies of fieldwork projects conducted in the Rhône delta.</w:t>
      </w:r>
    </w:p>
    <w:p>
      <w:pPr>
        <w:pStyle w:val="BodyText"/>
      </w:pPr>
      <w:r>
        <w:t xml:space="preserve">Secondary data sources include syllabi from oceanography programs at INSA Lyon and policy documents from regional environmental agencies. The thesis also evaluates the role of international collaborations, such as France's participation in the EU-funded "Blue Economy" initiatives, which involve Oceanographers from Lyon-based institutions.</w:t>
      </w:r>
    </w:p>
    <w:bookmarkEnd w:id="24"/>
    <w:bookmarkStart w:id="25" w:name="X0741bebc71afe2cd9530b89abdf72a774ea6851"/>
    <w:p>
      <w:pPr>
        <w:pStyle w:val="Heading2"/>
      </w:pPr>
      <w:r>
        <w:t xml:space="preserve">4. Key Findings: Challenges and Opportunities</w:t>
      </w:r>
    </w:p>
    <w:p>
      <w:pPr>
        <w:pStyle w:val="FirstParagraph"/>
      </w:pPr>
      <w:r>
        <w:t xml:space="preserve">One of the key findings is that Oceanographers in France Lyon often face challenges related to funding for long-term marine research projects and the need for specialized equipment. However, opportunities arise through partnerships with industry stakeholders, such as companies involved in desalination technologies or sustainable aquaculture.</w:t>
      </w:r>
    </w:p>
    <w:p>
      <w:pPr>
        <w:pStyle w:val="BodyText"/>
      </w:pPr>
      <w:r>
        <w:t xml:space="preserve">For example, a 2023 study by the École Normale Supérieure de Lyon highlighted the impact of microplastics in Mediterranean coastal zones. Oceanographers from this institution collaborated with local governments to implement policies reducing plastic waste, demonstrating the tangible outcomes of their work.</w:t>
      </w:r>
    </w:p>
    <w:bookmarkEnd w:id="25"/>
    <w:bookmarkStart w:id="26" w:name="X0d2ed8e4b485219513e62327d48cda200d329cc"/>
    <w:p>
      <w:pPr>
        <w:pStyle w:val="Heading2"/>
      </w:pPr>
      <w:r>
        <w:t xml:space="preserve">5. Case Study: The Role of Oceanography in Coastal Management</w:t>
      </w:r>
    </w:p>
    <w:p>
      <w:pPr>
        <w:pStyle w:val="FirstParagraph"/>
      </w:pPr>
      <w:r>
        <w:t xml:space="preserve">The Rhône River delta, a critical area for both ecological and economic interests, exemplifies the importance of Oceanographers in France Lyon. Here, researchers use satellite remote sensing and underwater drones to monitor erosion rates and assess the health of marine flora. These efforts are crucial for protecting coastal communities from rising sea levels linked to climate change.</w:t>
      </w:r>
    </w:p>
    <w:p>
      <w:pPr>
        <w:pStyle w:val="BodyText"/>
      </w:pPr>
      <w:r>
        <w:t xml:space="preserve">In 2022, an interdisciplinary team from INSA Lyon developed a predictive model for sediment transport in the Rhône delta. This model, which integrates oceanographic data with hydrological parameters, has been adopted by local authorities to guide urban planning and disaster mitigation strategies.</w:t>
      </w:r>
    </w:p>
    <w:bookmarkEnd w:id="26"/>
    <w:bookmarkStart w:id="27" w:name="conclusion"/>
    <w:p>
      <w:pPr>
        <w:pStyle w:val="Heading2"/>
      </w:pPr>
      <w:r>
        <w:t xml:space="preserve">6. Conclusion</w:t>
      </w:r>
    </w:p>
    <w:p>
      <w:pPr>
        <w:pStyle w:val="FirstParagraph"/>
      </w:pPr>
      <w:r>
        <w:t xml:space="preserve">This Undergraduate Thesis underscores the vital role of an Oceanographer in France Lyon's academic and environmental landscape. By combining cutting-edge research with practical applications, Oceanographers in this region contribute to global marine science while addressing local challenges such as pollution and climate resilience. The study also emphasizes the need for enhanced interdisciplinary training programs at institutions like the Université de Lyon to prepare future Oceanographers for evolving environmental demands.</w:t>
      </w:r>
    </w:p>
    <w:p>
      <w:pPr>
        <w:pStyle w:val="BodyText"/>
      </w:pPr>
      <w:r>
        <w:t xml:space="preserve">In conclusion, France Lyon stands as a model for integrating oceanographic research into regional development strategies. Aspiring Oceanographers in this city are uniquely positioned to leverage their academic training and geographical advantages to make meaningful contributions to marine science and sustainability efforts.</w:t>
      </w:r>
    </w:p>
    <w:bookmarkEnd w:id="27"/>
    <w:bookmarkStart w:id="28" w:name="references"/>
    <w:p>
      <w:pPr>
        <w:pStyle w:val="Heading2"/>
      </w:pPr>
      <w:r>
        <w:t xml:space="preserve">References</w:t>
      </w:r>
    </w:p>
    <w:p>
      <w:pPr>
        <w:numPr>
          <w:ilvl w:val="0"/>
          <w:numId w:val="1001"/>
        </w:numPr>
        <w:pStyle w:val="Compact"/>
      </w:pPr>
      <w:r>
        <w:t xml:space="preserve">Laboratoire de Géologie de Lyon (LGL-TPE). (2023). "Marine Sedimentation Studies in the Rhône Delta."</w:t>
      </w:r>
      <w:r>
        <w:t xml:space="preserve"> </w:t>
      </w:r>
      <w:r>
        <w:rPr>
          <w:iCs/>
          <w:i/>
        </w:rPr>
        <w:t xml:space="preserve">Journal of Coastal Research</w:t>
      </w:r>
      <w:r>
        <w:t xml:space="preserve">.</w:t>
      </w:r>
    </w:p>
    <w:p>
      <w:pPr>
        <w:numPr>
          <w:ilvl w:val="0"/>
          <w:numId w:val="1001"/>
        </w:numPr>
        <w:pStyle w:val="Compact"/>
      </w:pPr>
      <w:r>
        <w:t xml:space="preserve">Institut National des Sciences Appliquées (INSA) Lyon. (2024). "Oceanography Program Syllabus and Research Projects."</w:t>
      </w:r>
    </w:p>
    <w:p>
      <w:pPr>
        <w:numPr>
          <w:ilvl w:val="0"/>
          <w:numId w:val="1001"/>
        </w:numPr>
        <w:pStyle w:val="Compact"/>
      </w:pPr>
      <w:r>
        <w:t xml:space="preserve">École Normale Supérieure de Lyon. (2023). "Microplastics in Mediterranean Ecosystems: A Policy Analysis."</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France Lyon</dc:title>
  <dc:creator/>
  <dc:language>en</dc:language>
  <cp:keywords/>
  <dcterms:created xsi:type="dcterms:W3CDTF">2026-07-22T21:05:19Z</dcterms:created>
  <dcterms:modified xsi:type="dcterms:W3CDTF">2026-07-22T21:05:19Z</dcterms:modified>
</cp:coreProperties>
</file>

<file path=docProps/custom.xml><?xml version="1.0" encoding="utf-8"?>
<Properties xmlns="http://schemas.openxmlformats.org/officeDocument/2006/custom-properties" xmlns:vt="http://schemas.openxmlformats.org/officeDocument/2006/docPropsVTypes"/>
</file>