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a1500c474f086b0d1db7ec06bbb884b77c8c6c7"/>
    <w:p>
      <w:pPr>
        <w:pStyle w:val="Heading1"/>
      </w:pPr>
      <w:r>
        <w:t xml:space="preserve">Undergraduate Thesis: The Role of an Oceanographer in India New Delhi</w:t>
      </w:r>
    </w:p>
    <w:bookmarkStart w:id="20" w:name="abstract"/>
    <w:p>
      <w:pPr>
        <w:pStyle w:val="Heading2"/>
      </w:pPr>
      <w:r>
        <w:t xml:space="preserve">Abstract</w:t>
      </w:r>
    </w:p>
    <w:p>
      <w:pPr>
        <w:pStyle w:val="FirstParagraph"/>
      </w:pPr>
      <w:r>
        <w:t xml:space="preserve">This Undergraduate Thesis explores the critical role of an Oceanographer in addressing marine and coastal challenges specific to India, with a focus on the academic and research environment in New Delhi. As a hub for scientific inquiry and policy-making, New Delhi provides a unique platform for oceanographic studies that intersect with national priorities such as climate resilience, sustainable development, and maritime security. This document outlines the responsibilities of an Oceanographer in India’s context, emphasizes the significance of oceanography education in New Delhi, and highlights opportunities for interdisciplinary research.</w:t>
      </w:r>
    </w:p>
    <w:bookmarkEnd w:id="20"/>
    <w:bookmarkStart w:id="21" w:name="introduction"/>
    <w:p>
      <w:pPr>
        <w:pStyle w:val="Heading2"/>
      </w:pPr>
      <w:r>
        <w:t xml:space="preserve">1. Introduction</w:t>
      </w:r>
    </w:p>
    <w:p>
      <w:pPr>
        <w:pStyle w:val="FirstParagraph"/>
      </w:pPr>
      <w:r>
        <w:t xml:space="preserve">Oceanography is a multidisciplinary science that studies the physical, chemical, biological, and geological aspects of oceans. In India—a country with over 7500 km of coastline—oceanographic research is vital for managing marine resources, mitigating climate change impacts, and safeguarding coastal communities. New Delhi, as the capital city and center of governance in India, plays a pivotal role in shaping policies that influence oceanic research. This Undergraduate Thesis investigates how an Oceanographer in New Delhi can leverage institutional resources and academic networks to contribute to national and global marine science goals.</w:t>
      </w:r>
    </w:p>
    <w:bookmarkEnd w:id="21"/>
    <w:bookmarkStart w:id="22" w:name="the-role-of-an-oceanographer-in-india"/>
    <w:p>
      <w:pPr>
        <w:pStyle w:val="Heading2"/>
      </w:pPr>
      <w:r>
        <w:t xml:space="preserve">2. The Role of an Oceanographer in India</w:t>
      </w:r>
    </w:p>
    <w:p>
      <w:pPr>
        <w:pStyle w:val="FirstParagraph"/>
      </w:pPr>
      <w:r>
        <w:t xml:space="preserve">An Oceanographer in India is tasked with addressing challenges such as coastal erosion, pollution, biodiversity loss, and the impacts of rising sea levels. Their work spans from monitoring ocean currents to developing predictive models for tsunamis and cyclones. In New Delhi, Oceanographers often collaborate with institutions like the Ministry of Earth Sciences (MoES), National Institute of Ocean Technology (NIOT), and universities such as Jawaharlal Nehru University (JNU) and the Indian Institutes of Technology (IITs). These collaborations enable research that aligns with India’s Blue Economy vision, which emphasizes sustainable use of marine resources.</w:t>
      </w:r>
    </w:p>
    <w:p>
      <w:pPr>
        <w:pStyle w:val="BodyText"/>
      </w:pPr>
      <w:r>
        <w:t xml:space="preserve">The responsibilities of an Oceanographer in India include:</w:t>
      </w:r>
    </w:p>
    <w:p>
      <w:pPr>
        <w:numPr>
          <w:ilvl w:val="0"/>
          <w:numId w:val="1001"/>
        </w:numPr>
        <w:pStyle w:val="Compact"/>
      </w:pPr>
      <w:r>
        <w:t xml:space="preserve">Conducting fieldwork to collect data on marine ecosystems and oceanic conditions.</w:t>
      </w:r>
    </w:p>
    <w:p>
      <w:pPr>
        <w:numPr>
          <w:ilvl w:val="0"/>
          <w:numId w:val="1001"/>
        </w:numPr>
        <w:pStyle w:val="Compact"/>
      </w:pPr>
      <w:r>
        <w:t xml:space="preserve">Utilizing satellite imagery and remote sensing technologies for coastal monitoring.</w:t>
      </w:r>
    </w:p>
    <w:p>
      <w:pPr>
        <w:numPr>
          <w:ilvl w:val="0"/>
          <w:numId w:val="1001"/>
        </w:numPr>
        <w:pStyle w:val="Compact"/>
      </w:pPr>
      <w:r>
        <w:t xml:space="preserve">Developing policies to protect marine biodiversity, such as the protection of mangroves in the Sunderbans or coral reefs in the Lakshadweep Islands.</w:t>
      </w:r>
    </w:p>
    <w:p>
      <w:pPr>
        <w:numPr>
          <w:ilvl w:val="0"/>
          <w:numId w:val="1001"/>
        </w:numPr>
        <w:pStyle w:val="Compact"/>
      </w:pPr>
      <w:r>
        <w:t xml:space="preserve">Educating stakeholders on climate change adaptation strategies for coastal regions.</w:t>
      </w:r>
    </w:p>
    <w:bookmarkEnd w:id="22"/>
    <w:bookmarkStart w:id="23" w:name="Xee916e74d676ba53c3e2b58f865ccd0570c8469"/>
    <w:p>
      <w:pPr>
        <w:pStyle w:val="Heading2"/>
      </w:pPr>
      <w:r>
        <w:t xml:space="preserve">3. Oceanography Education and Research in New Delhi</w:t>
      </w:r>
    </w:p>
    <w:p>
      <w:pPr>
        <w:pStyle w:val="FirstParagraph"/>
      </w:pPr>
      <w:r>
        <w:t xml:space="preserve">New Delhi serves as a crucial center for oceanographic education in India. Institutions such as the Department of Ocean Development (DOD) and the National Institute of Oceanography (NIO) have branches or partnerships with Delhi-based universities, offering undergraduate and postgraduate programs in oceanography. These programs equip students with skills in data analysis, marine geology, and environmental policy—key areas for an aspiring Oceanographer.</w:t>
      </w:r>
    </w:p>
    <w:p>
      <w:pPr>
        <w:pStyle w:val="BodyText"/>
      </w:pPr>
      <w:r>
        <w:t xml:space="preserve">The University of Delhi and IIT Delhi offer interdisciplinary courses that integrate oceanography with climate science, engineering, and public policy. For example, students studying under the “Ocean Engineering” specialization at IIT Delhi engage in projects related to renewable energy from ocean waves or deep-sea mining regulations. Such programs are essential for nurturing Oceanographers who can address India’s unique maritime challenges.</w:t>
      </w:r>
    </w:p>
    <w:bookmarkEnd w:id="23"/>
    <w:bookmarkStart w:id="24" w:name="Xa238a96383a5cb922b049c03df537070cd409e9"/>
    <w:p>
      <w:pPr>
        <w:pStyle w:val="Heading2"/>
      </w:pPr>
      <w:r>
        <w:t xml:space="preserve">4. Challenges and Opportunities for Oceanographers in New Delhi</w:t>
      </w:r>
    </w:p>
    <w:p>
      <w:pPr>
        <w:pStyle w:val="FirstParagraph"/>
      </w:pPr>
      <w:r>
        <w:t xml:space="preserve">Despite the growing importance of oceanographic research, challenges persist in India. These include limited funding for marine studies, a shortage of trained professionals, and the need to balance economic development with environmental conservation. In New Delhi, however, there are opportunities to address these gaps through:</w:t>
      </w:r>
    </w:p>
    <w:p>
      <w:pPr>
        <w:numPr>
          <w:ilvl w:val="0"/>
          <w:numId w:val="1002"/>
        </w:numPr>
        <w:pStyle w:val="Compact"/>
      </w:pPr>
      <w:r>
        <w:t xml:space="preserve">Government initiatives like the “National Mission for Sustainable Development Goals” (NMSDG), which prioritize ocean-related targets.</w:t>
      </w:r>
    </w:p>
    <w:p>
      <w:pPr>
        <w:numPr>
          <w:ilvl w:val="0"/>
          <w:numId w:val="1002"/>
        </w:numPr>
        <w:pStyle w:val="Compact"/>
      </w:pPr>
      <w:r>
        <w:t xml:space="preserve">Collaborations between academia and industries for projects on marine biotechnology or coastal infrastructure.</w:t>
      </w:r>
    </w:p>
    <w:p>
      <w:pPr>
        <w:numPr>
          <w:ilvl w:val="0"/>
          <w:numId w:val="1002"/>
        </w:numPr>
        <w:pStyle w:val="Compact"/>
      </w:pPr>
      <w:r>
        <w:t xml:space="preserve">International partnerships with organizations such as the United Nations Educational, Scientific and Cultural Organization (UNESCO) and the Intergovernmental Oceanographic Commission (IOC).</w:t>
      </w:r>
    </w:p>
    <w:p>
      <w:pPr>
        <w:pStyle w:val="FirstParagraph"/>
      </w:pPr>
      <w:r>
        <w:t xml:space="preserve">New Delhi’s strategic location also allows Oceanographers to engage with global networks. For instance, researchers at the Indian National Centre for Ocean Information Services (INCOIS) in New Delhi contribute to international efforts like the “Global Ocean Observing System” (GOOS), which enhances climate predictions and disaster management.</w:t>
      </w:r>
    </w:p>
    <w:bookmarkEnd w:id="24"/>
    <w:bookmarkStart w:id="25" w:name="case-study-oceanography-in-action"/>
    <w:p>
      <w:pPr>
        <w:pStyle w:val="Heading2"/>
      </w:pPr>
      <w:r>
        <w:t xml:space="preserve">5. Case Study: Oceanography in Action</w:t>
      </w:r>
    </w:p>
    <w:p>
      <w:pPr>
        <w:pStyle w:val="FirstParagraph"/>
      </w:pPr>
      <w:r>
        <w:t xml:space="preserve">A notable example of an Oceanographer’s impact is the work done to combat coastal erosion along India’s eastern coast. In New Delhi, scientists from the Ministry of Earth Sciences collaborated with local authorities in Odisha and West Bengal to implement early warning systems for cyclones. By analyzing historical data on ocean currents and storm patterns, Oceanographers developed models that predict cyclone trajectories with greater accuracy, saving lives and reducing economic losses.</w:t>
      </w:r>
    </w:p>
    <w:p>
      <w:pPr>
        <w:pStyle w:val="BodyText"/>
      </w:pPr>
      <w:r>
        <w:t xml:space="preserve">Another example is the study of plastic pollution in the Bay of Bengal. Researchers in New Delhi have partnered with NGOs to analyze microplastic distribution and advocate for stricter waste management policies. This work underscores how Oceanographers can bridge scientific research with actionable policy solutions.</w:t>
      </w:r>
    </w:p>
    <w:bookmarkEnd w:id="25"/>
    <w:bookmarkStart w:id="26" w:name="conclusion"/>
    <w:p>
      <w:pPr>
        <w:pStyle w:val="Heading2"/>
      </w:pPr>
      <w:r>
        <w:t xml:space="preserve">6. Conclusion</w:t>
      </w:r>
    </w:p>
    <w:p>
      <w:pPr>
        <w:pStyle w:val="FirstParagraph"/>
      </w:pPr>
      <w:r>
        <w:t xml:space="preserve">In conclusion, an Oceanographer’s role in India, particularly in New Delhi, is indispensable for advancing marine science and addressing climate-related challenges. As an Undergraduate Thesis on this topic highlights, the academic environment in New Delhi offers unparalleled opportunities for students to engage with cutting-edge research and policy-making. By fostering interdisciplinary collaboration and investing in oceanographic education, India can harness the expertise of Oceanographers to protect its coastal ecosystems while promoting sustainable development.</w:t>
      </w:r>
    </w:p>
    <w:bookmarkEnd w:id="26"/>
    <w:bookmarkStart w:id="27" w:name="references"/>
    <w:p>
      <w:pPr>
        <w:pStyle w:val="Heading2"/>
      </w:pPr>
      <w:r>
        <w:t xml:space="preserve">References</w:t>
      </w:r>
    </w:p>
    <w:p>
      <w:pPr>
        <w:pStyle w:val="FirstParagraph"/>
      </w:pPr>
      <w:r>
        <w:t xml:space="preserve">This Undergraduate Thesis draws on data from institutions such as the Ministry of Earth Sciences, National Institute of Ocean Technology, and academic publications on marine science in India. Key references include:</w:t>
      </w:r>
    </w:p>
    <w:p>
      <w:pPr>
        <w:numPr>
          <w:ilvl w:val="0"/>
          <w:numId w:val="1003"/>
        </w:numPr>
        <w:pStyle w:val="Compact"/>
      </w:pPr>
      <w:r>
        <w:t xml:space="preserve">Ministry of Earth Sciences (MoES), Government of India. (2023). National Ocean Policy.</w:t>
      </w:r>
    </w:p>
    <w:p>
      <w:pPr>
        <w:numPr>
          <w:ilvl w:val="0"/>
          <w:numId w:val="1003"/>
        </w:numPr>
        <w:pStyle w:val="Compact"/>
      </w:pPr>
      <w:r>
        <w:t xml:space="preserve">National Institute of Oceanography (NIO). (2023). Research Highlights on Coastal Management.</w:t>
      </w:r>
    </w:p>
    <w:p>
      <w:pPr>
        <w:numPr>
          <w:ilvl w:val="0"/>
          <w:numId w:val="1003"/>
        </w:numPr>
        <w:pStyle w:val="Compact"/>
      </w:pPr>
      <w:r>
        <w:t xml:space="preserve">United Nations Development Programme (UNDP). (2021). Blue Economy and Sustainable Development in South Asia.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India New Delhi</dc:title>
  <dc:creator/>
  <dc:language>en</dc:language>
  <cp:keywords/>
  <dcterms:created xsi:type="dcterms:W3CDTF">2026-07-23T10:11:16Z</dcterms:created>
  <dcterms:modified xsi:type="dcterms:W3CDTF">2026-07-23T10:11:16Z</dcterms:modified>
</cp:coreProperties>
</file>

<file path=docProps/custom.xml><?xml version="1.0" encoding="utf-8"?>
<Properties xmlns="http://schemas.openxmlformats.org/officeDocument/2006/custom-properties" xmlns:vt="http://schemas.openxmlformats.org/officeDocument/2006/docPropsVTypes"/>
</file>