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Environmental</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e42d4e4685974e6182735d2b22cfae22b2ea5a2"/>
    <w:p>
      <w:pPr>
        <w:pStyle w:val="Heading1"/>
      </w:pPr>
      <w:r>
        <w:t xml:space="preserve">Undergraduate Thesis: The Role of Oceanographers in Environmental Management in Ivory Coast Abidjan</w:t>
      </w:r>
    </w:p>
    <w:bookmarkStart w:id="20" w:name="abstract"/>
    <w:p>
      <w:pPr>
        <w:pStyle w:val="Heading2"/>
      </w:pPr>
      <w:r>
        <w:t xml:space="preserve">Abstract</w:t>
      </w:r>
    </w:p>
    <w:p>
      <w:pPr>
        <w:pStyle w:val="FirstParagraph"/>
      </w:pPr>
      <w:r>
        <w:t xml:space="preserve">This Undergraduate Thesis explores the critical contributions of oceanographers to environmental management and sustainable development in the coastal region of Ivory Coast, with a focus on Abidjan. As a major economic hub and a city vulnerable to coastal erosion, pollution, and climate change impacts, Abidjan requires specialized expertise in oceanographic studies. This document outlines the responsibilities of oceanographers in addressing local challenges such as marine biodiversity preservation, pollution control, and climate adaptation strategies. By integrating scientific research with policy-making, oceanographers can guide Ivory Coast toward a sustainable future.</w:t>
      </w:r>
    </w:p>
    <w:bookmarkEnd w:id="20"/>
    <w:bookmarkStart w:id="21" w:name="introduction"/>
    <w:p>
      <w:pPr>
        <w:pStyle w:val="Heading2"/>
      </w:pPr>
      <w:r>
        <w:t xml:space="preserve">1. Introduction</w:t>
      </w:r>
    </w:p>
    <w:p>
      <w:pPr>
        <w:pStyle w:val="FirstParagraph"/>
      </w:pPr>
      <w:r>
        <w:t xml:space="preserve">The Ivory Coast’s coastal region, particularly the city of Abidjan, faces mounting environmental pressures due to rapid urbanization, industrial activities, and climate change. As a leading port city in West Africa, Abidjan’s proximity to the Atlantic Ocean exposes it to threats such as rising sea levels and coastal degradation. This Undergraduate Thesis examines how oceanographers can leverage their expertise to address these challenges. By analyzing case studies of marine ecosystems in Ivory Coast and reviewing global best practices, this research highlights the indispensable role of oceanographers in safeguarding Abidjan’s coastal environment.</w:t>
      </w:r>
    </w:p>
    <w:bookmarkEnd w:id="21"/>
    <w:bookmarkStart w:id="22" w:name="X9f5a63466e0a8ed164b2e3e7f0878d59f7dd46a"/>
    <w:p>
      <w:pPr>
        <w:pStyle w:val="Heading2"/>
      </w:pPr>
      <w:r>
        <w:t xml:space="preserve">2. The Importance of Oceanography in Abidjan</w:t>
      </w:r>
    </w:p>
    <w:p>
      <w:pPr>
        <w:pStyle w:val="FirstParagraph"/>
      </w:pPr>
      <w:r>
        <w:t xml:space="preserve">Oceanography is a multidisciplinary field that studies the physical, chemical, and biological aspects of the ocean. In Abidjan, where over 4 million people reside and economic activities are concentrated near the coast, oceanographers play a vital role in mitigating environmental risks. Key issues include:</w:t>
      </w:r>
    </w:p>
    <w:p>
      <w:pPr>
        <w:numPr>
          <w:ilvl w:val="0"/>
          <w:numId w:val="1001"/>
        </w:numPr>
        <w:pStyle w:val="Compact"/>
      </w:pPr>
      <w:r>
        <w:rPr>
          <w:bCs/>
          <w:b/>
        </w:rPr>
        <w:t xml:space="preserve">Coastal Erosion:</w:t>
      </w:r>
      <w:r>
        <w:t xml:space="preserve"> </w:t>
      </w:r>
      <w:r>
        <w:t xml:space="preserve">Rising sea levels and human interventions like construction have accelerated erosion along Abidjan’s coastline.</w:t>
      </w:r>
    </w:p>
    <w:p>
      <w:pPr>
        <w:numPr>
          <w:ilvl w:val="0"/>
          <w:numId w:val="1001"/>
        </w:numPr>
        <w:pStyle w:val="Compact"/>
      </w:pPr>
      <w:r>
        <w:rPr>
          <w:bCs/>
          <w:b/>
        </w:rPr>
        <w:t xml:space="preserve">Marine Pollution:</w:t>
      </w:r>
      <w:r>
        <w:t xml:space="preserve"> </w:t>
      </w:r>
      <w:r>
        <w:t xml:space="preserve">Industrial runoff and plastic waste threaten marine biodiversity in the Gulf of Guinea.</w:t>
      </w:r>
    </w:p>
    <w:p>
      <w:pPr>
        <w:numPr>
          <w:ilvl w:val="0"/>
          <w:numId w:val="1001"/>
        </w:numPr>
        <w:pStyle w:val="Compact"/>
      </w:pPr>
      <w:r>
        <w:rPr>
          <w:bCs/>
          <w:b/>
        </w:rPr>
        <w:t xml:space="preserve">Climatic Vulnerability:</w:t>
      </w:r>
      <w:r>
        <w:t xml:space="preserve"> </w:t>
      </w:r>
      <w:r>
        <w:t xml:space="preserve">Abidjan is at risk of extreme weather events linked to global warming.</w:t>
      </w:r>
    </w:p>
    <w:p>
      <w:pPr>
        <w:pStyle w:val="FirstParagraph"/>
      </w:pPr>
      <w:r>
        <w:t xml:space="preserve">Oceanographers contribute to monitoring these phenomena through data collection, predictive modeling, and public education. Their work supports policies aimed at protecting both the environment and the livelihoods of coastal communities in Ivory Coast.</w:t>
      </w:r>
    </w:p>
    <w:bookmarkEnd w:id="22"/>
    <w:bookmarkStart w:id="23" w:name="X5d646bf1eb2ee4008dacb828721a27f5729f9ef"/>
    <w:p>
      <w:pPr>
        <w:pStyle w:val="Heading2"/>
      </w:pPr>
      <w:r>
        <w:t xml:space="preserve">3. Responsibilities of an Oceanographer in Abidjan</w:t>
      </w:r>
    </w:p>
    <w:p>
      <w:pPr>
        <w:pStyle w:val="FirstParagraph"/>
      </w:pPr>
      <w:r>
        <w:t xml:space="preserve">An oceanographer in Abidjan must address both scientific and societal challenges. Their responsibilities include:</w:t>
      </w:r>
    </w:p>
    <w:p>
      <w:pPr>
        <w:numPr>
          <w:ilvl w:val="0"/>
          <w:numId w:val="1002"/>
        </w:numPr>
        <w:pStyle w:val="Compact"/>
      </w:pPr>
      <w:r>
        <w:rPr>
          <w:bCs/>
          <w:b/>
        </w:rPr>
        <w:t xml:space="preserve">Data Collection and Analysis:</w:t>
      </w:r>
      <w:r>
        <w:t xml:space="preserve"> </w:t>
      </w:r>
      <w:r>
        <w:t xml:space="preserve">Conducting field surveys to measure water quality, sedimentation rates, and marine life health.</w:t>
      </w:r>
    </w:p>
    <w:p>
      <w:pPr>
        <w:numPr>
          <w:ilvl w:val="0"/>
          <w:numId w:val="1002"/>
        </w:numPr>
        <w:pStyle w:val="Compact"/>
      </w:pPr>
      <w:r>
        <w:rPr>
          <w:bCs/>
          <w:b/>
        </w:rPr>
        <w:t xml:space="preserve">Pollution Mitigation:</w:t>
      </w:r>
      <w:r>
        <w:t xml:space="preserve"> </w:t>
      </w:r>
      <w:r>
        <w:t xml:space="preserve">Collaborating with local authorities to develop strategies for reducing plastic waste in coastal zones.</w:t>
      </w:r>
    </w:p>
    <w:p>
      <w:pPr>
        <w:numPr>
          <w:ilvl w:val="0"/>
          <w:numId w:val="1002"/>
        </w:numPr>
        <w:pStyle w:val="Compact"/>
      </w:pPr>
      <w:r>
        <w:rPr>
          <w:bCs/>
          <w:b/>
        </w:rPr>
        <w:t xml:space="preserve">Climate Adaptation Planning:</w:t>
      </w:r>
      <w:r>
        <w:t xml:space="preserve"> </w:t>
      </w:r>
      <w:r>
        <w:t xml:space="preserve">Advising policymakers on infrastructure projects that minimize vulnerability to sea-level rise.</w:t>
      </w:r>
    </w:p>
    <w:p>
      <w:pPr>
        <w:numPr>
          <w:ilvl w:val="0"/>
          <w:numId w:val="1002"/>
        </w:numPr>
        <w:pStyle w:val="Compact"/>
      </w:pPr>
      <w:r>
        <w:rPr>
          <w:bCs/>
          <w:b/>
        </w:rPr>
        <w:t xml:space="preserve">Educational Outreach:</w:t>
      </w:r>
      <w:r>
        <w:t xml:space="preserve"> </w:t>
      </w:r>
      <w:r>
        <w:t xml:space="preserve">Raising awareness among Abidjan’s residents about sustainable practices to protect marine ecosystems.</w:t>
      </w:r>
    </w:p>
    <w:p>
      <w:pPr>
        <w:pStyle w:val="FirstParagraph"/>
      </w:pPr>
      <w:r>
        <w:t xml:space="preserve">In Ivory Coast, oceanographers must also work within the framework of national environmental laws and international agreements like the United Nations Convention on the Law of the Sea (UNCLOS). Their expertise is crucial for aligning local efforts with global sustainability goals.</w:t>
      </w:r>
    </w:p>
    <w:bookmarkEnd w:id="23"/>
    <w:bookmarkStart w:id="26" w:name="case-studies-and-local-challenges"/>
    <w:p>
      <w:pPr>
        <w:pStyle w:val="Heading2"/>
      </w:pPr>
      <w:r>
        <w:t xml:space="preserve">4. Case Studies and Local Challenges</w:t>
      </w:r>
    </w:p>
    <w:p>
      <w:pPr>
        <w:pStyle w:val="FirstParagraph"/>
      </w:pPr>
      <w:r>
        <w:t xml:space="preserve">To illustrate the practical applications of oceanographic research in Abidjan, this section examines two case studies:</w:t>
      </w:r>
    </w:p>
    <w:bookmarkStart w:id="24" w:name="coastal-erosion-in-grand-bassam"/>
    <w:p>
      <w:pPr>
        <w:pStyle w:val="Heading3"/>
      </w:pPr>
      <w:r>
        <w:t xml:space="preserve">4.1 Coastal Erosion in Grand Bassam</w:t>
      </w:r>
    </w:p>
    <w:p>
      <w:pPr>
        <w:pStyle w:val="FirstParagraph"/>
      </w:pPr>
      <w:r>
        <w:t xml:space="preserve">The town of Grand Bassam, near Abidjan, has experienced severe coastal erosion due to sand mining and inadequate drainage systems. Oceanographers have proposed solutions such as artificial reefs and mangrove restoration to stabilize the shoreline.</w:t>
      </w:r>
    </w:p>
    <w:bookmarkEnd w:id="24"/>
    <w:bookmarkStart w:id="25" w:name="marine-pollution-in-the-ébrié-lagoon"/>
    <w:p>
      <w:pPr>
        <w:pStyle w:val="Heading3"/>
      </w:pPr>
      <w:r>
        <w:t xml:space="preserve">4.2 Marine Pollution in the Ébrié Lagoon</w:t>
      </w:r>
    </w:p>
    <w:p>
      <w:pPr>
        <w:pStyle w:val="FirstParagraph"/>
      </w:pPr>
      <w:r>
        <w:t xml:space="preserve">The Ébrié Lagoon, a critical ecosystem near Abidjan, faces contamination from industrial waste and sewage. Oceanographers have partnered with NGOs to monitor pollution levels and advocate for stricter regulations on industrial discharge.</w:t>
      </w:r>
    </w:p>
    <w:bookmarkEnd w:id="25"/>
    <w:bookmarkEnd w:id="26"/>
    <w:bookmarkStart w:id="27" w:name="methodology-of-the-thesis"/>
    <w:p>
      <w:pPr>
        <w:pStyle w:val="Heading2"/>
      </w:pPr>
      <w:r>
        <w:t xml:space="preserve">5. Methodology of the Thesis</w:t>
      </w:r>
    </w:p>
    <w:p>
      <w:pPr>
        <w:pStyle w:val="FirstParagraph"/>
      </w:pPr>
      <w:r>
        <w:t xml:space="preserve">This Undergraduate Thesis employs a qualitative research approach, combining literature reviews, interviews with local oceanographers, and analysis of environmental reports from Ivory Coast’s Ministry of Environment. Data was gathered through primary sources such as field surveys in Abidjan and secondary sources including academic journals on West African marine ecosystems.</w:t>
      </w:r>
    </w:p>
    <w:bookmarkEnd w:id="27"/>
    <w:bookmarkStart w:id="28" w:name="findings-and-recommendations"/>
    <w:p>
      <w:pPr>
        <w:pStyle w:val="Heading2"/>
      </w:pPr>
      <w:r>
        <w:t xml:space="preserve">6. Findings and Recommendations</w:t>
      </w:r>
    </w:p>
    <w:p>
      <w:pPr>
        <w:pStyle w:val="FirstParagraph"/>
      </w:pPr>
      <w:r>
        <w:t xml:space="preserve">The findings emphasize the urgent need for increased investment in oceanographic research within Ivory Coast. Key recommendations include:</w:t>
      </w:r>
    </w:p>
    <w:p>
      <w:pPr>
        <w:numPr>
          <w:ilvl w:val="0"/>
          <w:numId w:val="1003"/>
        </w:numPr>
        <w:pStyle w:val="Compact"/>
      </w:pPr>
      <w:r>
        <w:rPr>
          <w:bCs/>
          <w:b/>
        </w:rPr>
        <w:t xml:space="preserve">Establishing a National Oceanography Institute:</w:t>
      </w:r>
      <w:r>
        <w:t xml:space="preserve"> </w:t>
      </w:r>
      <w:r>
        <w:t xml:space="preserve">To coordinate research and policy initiatives in Abidjan.</w:t>
      </w:r>
    </w:p>
    <w:p>
      <w:pPr>
        <w:numPr>
          <w:ilvl w:val="0"/>
          <w:numId w:val="1003"/>
        </w:numPr>
        <w:pStyle w:val="Compact"/>
      </w:pPr>
      <w:r>
        <w:rPr>
          <w:bCs/>
          <w:b/>
        </w:rPr>
        <w:t xml:space="preserve">Funding for Marine Conservation Projects:</w:t>
      </w:r>
      <w:r>
        <w:t xml:space="preserve"> </w:t>
      </w:r>
      <w:r>
        <w:t xml:space="preserve">Prioritizing mangrove restoration and pollution control in coastal areas.</w:t>
      </w:r>
    </w:p>
    <w:p>
      <w:pPr>
        <w:numPr>
          <w:ilvl w:val="0"/>
          <w:numId w:val="1003"/>
        </w:numPr>
        <w:pStyle w:val="Compact"/>
      </w:pPr>
      <w:r>
        <w:rPr>
          <w:bCs/>
          <w:b/>
        </w:rPr>
        <w:t xml:space="preserve">Educational Programs for Youth:</w:t>
      </w:r>
      <w:r>
        <w:t xml:space="preserve"> </w:t>
      </w:r>
      <w:r>
        <w:t xml:space="preserve">Training future oceanographers through university partnerships with institutions like the University of Abidjan.</w:t>
      </w:r>
    </w:p>
    <w:p>
      <w:pPr>
        <w:pStyle w:val="FirstParagraph"/>
      </w:pPr>
      <w:r>
        <w:t xml:space="preserve">By fostering collaboration between scientists, policymakers, and communities, Ivory Coast can harness the expertise of oceanographers to achieve sustainable development goals.</w:t>
      </w:r>
    </w:p>
    <w:bookmarkEnd w:id="28"/>
    <w:bookmarkStart w:id="29" w:name="conclusion"/>
    <w:p>
      <w:pPr>
        <w:pStyle w:val="Heading2"/>
      </w:pPr>
      <w:r>
        <w:t xml:space="preserve">7. Conclusion</w:t>
      </w:r>
    </w:p>
    <w:p>
      <w:pPr>
        <w:pStyle w:val="FirstParagraph"/>
      </w:pPr>
      <w:r>
        <w:t xml:space="preserve">In conclusion, this Undergraduate Thesis underscores the vital role of oceanographers in addressing environmental challenges in Abidjan and beyond. As a coastal city in Ivory Coast, Abidjan requires specialized knowledge to navigate the complexities of marine ecosystems and climate change. Oceanographers are not only scientists but also stewards of the environment, capable of guiding sustainable practices that benefit both current and future generations. Their work is essential for ensuring the resilience of Abidjan’s coastal communities and preserving the natural resources upon which Ivory Coast relies.</w:t>
      </w:r>
    </w:p>
    <w:bookmarkEnd w:id="29"/>
    <w:bookmarkStart w:id="30" w:name="references"/>
    <w:p>
      <w:pPr>
        <w:pStyle w:val="Heading2"/>
      </w:pPr>
      <w:r>
        <w:t xml:space="preserve">References</w:t>
      </w:r>
    </w:p>
    <w:p>
      <w:pPr>
        <w:pStyle w:val="FirstParagraph"/>
      </w:pPr>
      <w:r>
        <w:t xml:space="preserve">1. United Nations Environment Programme (UNEP). (2020). *Coastal Zone Management in West Africa.*</w:t>
      </w:r>
      <w:r>
        <w:br/>
      </w:r>
      <w:r>
        <w:t xml:space="preserve">2. Ministry of Environment of Côte d'Ivoire. (2019). *National Strategy for Marine and Coastal Conservation.*</w:t>
      </w:r>
      <w:r>
        <w:br/>
      </w:r>
      <w:r>
        <w:t xml:space="preserve">3. Oceanographic Society of West Africa. (2018). *The Role of Oceanographers in Climate Adaptation.*</w:t>
      </w:r>
    </w:p>
    <w:bookmarkEnd w:id="30"/>
    <w:bookmarkStart w:id="31" w:name="appendices"/>
    <w:p>
      <w:pPr>
        <w:pStyle w:val="Heading2"/>
      </w:pPr>
      <w:r>
        <w:t xml:space="preserve">Appendices</w:t>
      </w:r>
    </w:p>
    <w:p>
      <w:pPr>
        <w:pStyle w:val="FirstParagraph"/>
      </w:pPr>
      <w:r>
        <w:rPr>
          <w:iCs/>
          <w:i/>
        </w:rPr>
        <w:t xml:space="preserve">Appendix A: Survey Questionnaire for Local Residents</w:t>
      </w:r>
      <w:r>
        <w:br/>
      </w:r>
      <w:r>
        <w:rPr>
          <w:iCs/>
          <w:i/>
        </w:rPr>
        <w:t xml:space="preserve">Appendix B: Data Tables from Field Surveys in Abidjan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Environmental Management in Ivory Coast Abidjan</dc:title>
  <dc:creator/>
  <dc:language>en</dc:language>
  <cp:keywords/>
  <dcterms:created xsi:type="dcterms:W3CDTF">2026-07-21T11:11:06Z</dcterms:created>
  <dcterms:modified xsi:type="dcterms:W3CDTF">2026-07-21T11:11:06Z</dcterms:modified>
</cp:coreProperties>
</file>

<file path=docProps/custom.xml><?xml version="1.0" encoding="utf-8"?>
<Properties xmlns="http://schemas.openxmlformats.org/officeDocument/2006/custom-properties" xmlns:vt="http://schemas.openxmlformats.org/officeDocument/2006/docPropsVTypes"/>
</file>