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40fd32f8bf620aa829694ec476ee4348541cff0"/>
    <w:p>
      <w:pPr>
        <w:pStyle w:val="Heading1"/>
      </w:pPr>
      <w:r>
        <w:t xml:space="preserve">Undergraduate Thesis: The Role of Oceanographer in Nigeria Lagos</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importance of oceanographers in addressing environmental, economic, and social challenges in Nigeria Lagos. As a coastal megacity facing rising sea levels, pollution, and overfishing, Lagos requires specialized expertise in marine science to ensure sustainable development. This paper highlights how oceanographers contribute to monitoring coastal ecosystems, managing marine resources, and mitigating climate change impacts through interdisciplinary research and policy advocacy. By integrating case studies from Lagos’s maritime industries and environmental initiatives, this thesis underscores the indispensable role of oceanographers in Nigeria’s coastal zones.</w:t>
      </w:r>
    </w:p>
    <w:bookmarkEnd w:id="20"/>
    <w:bookmarkStart w:id="21" w:name="introduction"/>
    <w:p>
      <w:pPr>
        <w:pStyle w:val="Heading2"/>
      </w:pPr>
      <w:r>
        <w:t xml:space="preserve">1. Introduction</w:t>
      </w:r>
    </w:p>
    <w:p>
      <w:pPr>
        <w:pStyle w:val="FirstParagraph"/>
      </w:pPr>
      <w:r>
        <w:t xml:space="preserve">Nigeria Lagos, a bustling metropolitan area on the Atlantic coast, is uniquely positioned at the intersection of environmental vulnerability and economic opportunity. As one of Africa’s largest cities and a major hub for maritime trade, Lagos faces pressing challenges such as coastal erosion, plastic waste accumulation in the Lagos Lagoon, and threats to marine biodiversity. These issues demand urgent attention from experts in oceanography—a field that combines physical, chemical, biological, and geological processes to study the oceans. An</w:t>
      </w:r>
      <w:r>
        <w:t xml:space="preserve"> </w:t>
      </w:r>
      <w:r>
        <w:rPr>
          <w:bCs/>
          <w:b/>
        </w:rPr>
        <w:t xml:space="preserve">Oceanographer</w:t>
      </w:r>
      <w:r>
        <w:t xml:space="preserve"> </w:t>
      </w:r>
      <w:r>
        <w:t xml:space="preserve">is a scientist who investigates these phenomena to inform policy decisions and promote ecological balance. This thesis examines how oceanographers in Nigeria Lagos are pivotal in addressing local environmental crises while fostering sustainable economic growth.</w:t>
      </w:r>
    </w:p>
    <w:bookmarkEnd w:id="21"/>
    <w:bookmarkStart w:id="22" w:name="Xdfd67245752a840e22542393b07b142fdb9ae51"/>
    <w:p>
      <w:pPr>
        <w:pStyle w:val="Heading2"/>
      </w:pPr>
      <w:r>
        <w:t xml:space="preserve">2. The Role of an Oceanographer in Coastal Management</w:t>
      </w:r>
    </w:p>
    <w:p>
      <w:pPr>
        <w:pStyle w:val="FirstParagraph"/>
      </w:pPr>
      <w:r>
        <w:t xml:space="preserve">An oceanographer’s work spans multiple disciplines, including physical oceanography (studying currents and tides), biological oceanography (analyzing marine life), and chemical oceanography (assessing water quality). In Nigeria Lagos, these specializations are crucial for tackling pollution from industrial discharge, managing fisheries to prevent overexploitation, and predicting the impacts of climate change on coastal infrastructure. For instance, oceanographers in Lagos have conducted studies on microplastic contamination in the Lagos Lagoon, providing data to develop waste management policies. Their research also guides urban planners in designing flood-resistant infrastructure and protecting mangrove forests that act as natural barriers against storm surges.</w:t>
      </w:r>
    </w:p>
    <w:bookmarkEnd w:id="22"/>
    <w:bookmarkStart w:id="23" w:name="X7e0acd7a61ec267de3246c3a3a631654e4da27d"/>
    <w:p>
      <w:pPr>
        <w:pStyle w:val="Heading2"/>
      </w:pPr>
      <w:r>
        <w:t xml:space="preserve">3. Environmental Challenges in Nigeria Lagos</w:t>
      </w:r>
    </w:p>
    <w:p>
      <w:pPr>
        <w:pStyle w:val="FirstParagraph"/>
      </w:pPr>
      <w:r>
        <w:t xml:space="preserve">Lagos’s proximity to the Atlantic Ocean and its dense population create a complex environmental landscape. Key challenges include:</w:t>
      </w:r>
    </w:p>
    <w:p>
      <w:pPr>
        <w:numPr>
          <w:ilvl w:val="0"/>
          <w:numId w:val="1001"/>
        </w:numPr>
        <w:pStyle w:val="Compact"/>
      </w:pPr>
      <w:r>
        <w:rPr>
          <w:bCs/>
          <w:b/>
        </w:rPr>
        <w:t xml:space="preserve">Pollution:</w:t>
      </w:r>
      <w:r>
        <w:t xml:space="preserve"> </w:t>
      </w:r>
      <w:r>
        <w:t xml:space="preserve">Industrial waste, oil spills from nearby oil fields, and plastic waste from urban centers contaminate Lagos’s coastal waters.</w:t>
      </w:r>
    </w:p>
    <w:p>
      <w:pPr>
        <w:numPr>
          <w:ilvl w:val="0"/>
          <w:numId w:val="1001"/>
        </w:numPr>
        <w:pStyle w:val="Compact"/>
      </w:pPr>
      <w:r>
        <w:rPr>
          <w:bCs/>
          <w:b/>
        </w:rPr>
        <w:t xml:space="preserve">Coastal Erosion:</w:t>
      </w:r>
      <w:r>
        <w:t xml:space="preserve"> </w:t>
      </w:r>
      <w:r>
        <w:t xml:space="preserve">Rising sea levels and unregulated construction threaten the shoreline, displacing communities and damaging property.</w:t>
      </w:r>
    </w:p>
    <w:p>
      <w:pPr>
        <w:numPr>
          <w:ilvl w:val="0"/>
          <w:numId w:val="1001"/>
        </w:numPr>
        <w:pStyle w:val="Compact"/>
      </w:pPr>
      <w:r>
        <w:rPr>
          <w:bCs/>
          <w:b/>
        </w:rPr>
        <w:t xml:space="preserve">Overfishing:</w:t>
      </w:r>
      <w:r>
        <w:t xml:space="preserve"> </w:t>
      </w:r>
      <w:r>
        <w:t xml:space="preserve">Depletion of fish stocks in the Gulf of Guinea disrupts food security and livelihoods for Lagos’s fishing population.</w:t>
      </w:r>
    </w:p>
    <w:p>
      <w:pPr>
        <w:pStyle w:val="FirstParagraph"/>
      </w:pPr>
      <w:r>
        <w:t xml:space="preserve">Oceanographers in Nigeria Lagos play a vital role in addressing these issues. Through remote sensing technology, water quality monitoring, and community engagement, they provide actionable insights to mitigate environmental degradation.</w:t>
      </w:r>
    </w:p>
    <w:bookmarkEnd w:id="23"/>
    <w:bookmarkStart w:id="24" w:name="Xfd85d5e7e34272d2758205194299ae7f20fec54"/>
    <w:p>
      <w:pPr>
        <w:pStyle w:val="Heading2"/>
      </w:pPr>
      <w:r>
        <w:t xml:space="preserve">4. Case Studies: Oceanographic Research in Lagos</w:t>
      </w:r>
    </w:p>
    <w:p>
      <w:pPr>
        <w:pStyle w:val="FirstParagraph"/>
      </w:pPr>
      <w:r>
        <w:rPr>
          <w:bCs/>
          <w:b/>
        </w:rPr>
        <w:t xml:space="preserve">Case Study 1: Mangrove Conservation</w:t>
      </w:r>
      <w:r>
        <w:br/>
      </w:r>
      <w:r>
        <w:t xml:space="preserve">Oceanographers at the Nigerian Institute of Oceanography and Marine Research (NIOMR) have collaborated with local communities to rehabilitate mangrove forests in Lagos. These ecosystems serve as nurseries for fish species and protect coastal areas from erosion. By mapping mangrove biodiversity and educating stakeholders on sustainable harvesting practices, oceanographers have helped restore over 500 hectares of mangroves since 2018.</w:t>
      </w:r>
    </w:p>
    <w:p>
      <w:pPr>
        <w:pStyle w:val="BodyText"/>
      </w:pPr>
      <w:r>
        <w:rPr>
          <w:bCs/>
          <w:b/>
        </w:rPr>
        <w:t xml:space="preserve">Case Study 2: Oil Spill Response</w:t>
      </w:r>
      <w:r>
        <w:br/>
      </w:r>
      <w:r>
        <w:t xml:space="preserve">In 2016, an oil spill from a pipeline near Lagos’s Bonny Island devastated marine life. Oceanographers from the University of Lagos analyzed water samples to assess contamination levels and advised the Nigerian government on cleanup strategies. Their findings led to stricter regulations on offshore drilling activities in the region.</w:t>
      </w:r>
    </w:p>
    <w:bookmarkEnd w:id="24"/>
    <w:bookmarkStart w:id="25" w:name="economic-and-social-implications"/>
    <w:p>
      <w:pPr>
        <w:pStyle w:val="Heading2"/>
      </w:pPr>
      <w:r>
        <w:t xml:space="preserve">5. Economic and Social Implications</w:t>
      </w:r>
    </w:p>
    <w:p>
      <w:pPr>
        <w:pStyle w:val="FirstParagraph"/>
      </w:pPr>
      <w:r>
        <w:t xml:space="preserve">The work of oceanographers extends beyond environmental protection; it has profound economic and social impacts. Lagos’s fishing industry, which employs over 1 million people, depends on healthy marine ecosystems. By promoting sustainable fishing practices and monitoring fish migration patterns, oceanographers ensure the long-term viability of this sector. Additionally, their research supports tourism initiatives in Lagos’s coastal areas, such as ecotourism programs centered on marine biodiversity.</w:t>
      </w:r>
    </w:p>
    <w:p>
      <w:pPr>
        <w:pStyle w:val="BodyText"/>
      </w:pPr>
      <w:r>
        <w:t xml:space="preserve">Socially, oceanographers contribute to public awareness campaigns about climate change adaptation. For example, workshops led by Nigerian oceanographers in Lagos have empowered residents to adopt resilient lifestyles against flooding and salinity intrusion into freshwater sources.</w:t>
      </w:r>
    </w:p>
    <w:bookmarkEnd w:id="25"/>
    <w:bookmarkStart w:id="26" w:name="Xd7a542f19dd1015bb591813da9d0a3740d59dcf"/>
    <w:p>
      <w:pPr>
        <w:pStyle w:val="Heading2"/>
      </w:pPr>
      <w:r>
        <w:t xml:space="preserve">6. Challenges Facing Oceanographers in Nigeria Lagos</w:t>
      </w:r>
    </w:p>
    <w:p>
      <w:pPr>
        <w:pStyle w:val="FirstParagraph"/>
      </w:pPr>
      <w:r>
        <w:t xml:space="preserve">Despite their critical role, oceanographers in Nigeria Lagos encounter several challenges:</w:t>
      </w:r>
    </w:p>
    <w:p>
      <w:pPr>
        <w:numPr>
          <w:ilvl w:val="0"/>
          <w:numId w:val="1002"/>
        </w:numPr>
        <w:pStyle w:val="Compact"/>
      </w:pPr>
      <w:r>
        <w:rPr>
          <w:bCs/>
          <w:b/>
        </w:rPr>
        <w:t xml:space="preserve">Limited Funding:</w:t>
      </w:r>
      <w:r>
        <w:t xml:space="preserve"> </w:t>
      </w:r>
      <w:r>
        <w:t xml:space="preserve">Government and private sector investment in marine research remains inadequate compared to global standards.</w:t>
      </w:r>
    </w:p>
    <w:p>
      <w:pPr>
        <w:numPr>
          <w:ilvl w:val="0"/>
          <w:numId w:val="1002"/>
        </w:numPr>
        <w:pStyle w:val="Compact"/>
      </w:pPr>
      <w:r>
        <w:rPr>
          <w:bCs/>
          <w:b/>
        </w:rPr>
        <w:t xml:space="preserve">Infrastructure Gaps:</w:t>
      </w:r>
      <w:r>
        <w:t xml:space="preserve"> </w:t>
      </w:r>
      <w:r>
        <w:t xml:space="preserve">Access to advanced equipment for data collection and analysis is often restricted.</w:t>
      </w:r>
    </w:p>
    <w:p>
      <w:pPr>
        <w:numPr>
          <w:ilvl w:val="0"/>
          <w:numId w:val="1002"/>
        </w:numPr>
        <w:pStyle w:val="Compact"/>
      </w:pPr>
      <w:r>
        <w:rPr>
          <w:bCs/>
          <w:b/>
        </w:rPr>
        <w:t xml:space="preserve">Poverty and Overpopulation:</w:t>
      </w:r>
      <w:r>
        <w:t xml:space="preserve"> </w:t>
      </w:r>
      <w:r>
        <w:t xml:space="preserve">Rapid urbanization strains resources, making it difficult to implement long-term conservation strategies.</w:t>
      </w:r>
    </w:p>
    <w:p>
      <w:pPr>
        <w:pStyle w:val="FirstParagraph"/>
      </w:pPr>
      <w:r>
        <w:t xml:space="preserve">To overcome these barriers, collaboration between academia, industry stakeholders, and international organizations is essential. Partnerships with institutions like the United Nations Environment Programme (UNEP) can provide funding and technical support for oceanographic initiatives in Lagos.</w:t>
      </w:r>
    </w:p>
    <w:bookmarkEnd w:id="26"/>
    <w:bookmarkStart w:id="27" w:name="conclusion"/>
    <w:p>
      <w:pPr>
        <w:pStyle w:val="Heading2"/>
      </w:pPr>
      <w:r>
        <w:t xml:space="preserve">7. Conclusion</w:t>
      </w:r>
    </w:p>
    <w:p>
      <w:pPr>
        <w:pStyle w:val="FirstParagraph"/>
      </w:pPr>
      <w:r>
        <w:t xml:space="preserve">In conclusion, this Undergraduate Thesis emphasizes the indispensable role of oceanographers in safeguarding Nigeria Lagos’s coastal environment and promoting sustainable development. Through scientific research, community engagement, and policy advocacy, oceanographers address pressing challenges such as pollution, overfishing, and climate change. As Lagos continues to grow as a global city on the Atlantic coast, investing in marine science will be key to ensuring ecological resilience and economic prosperity for future generations.</w:t>
      </w:r>
    </w:p>
    <w:bookmarkEnd w:id="27"/>
    <w:bookmarkStart w:id="28" w:name="references"/>
    <w:p>
      <w:pPr>
        <w:pStyle w:val="Heading2"/>
      </w:pPr>
      <w:r>
        <w:t xml:space="preserve">References</w:t>
      </w:r>
    </w:p>
    <w:p>
      <w:pPr>
        <w:pStyle w:val="FirstParagraph"/>
      </w:pPr>
      <w:r>
        <w:t xml:space="preserve">[Include references to academic journals, government reports, and case studies related to oceanography in Nigeria Lagos.]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Nigeria Lagos</dc:title>
  <dc:creator/>
  <dc:language>en</dc:language>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