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8e1bdd2686e196003894f2123b2d8e358f1519b"/>
    <w:p>
      <w:pPr>
        <w:pStyle w:val="Heading1"/>
      </w:pPr>
      <w:r>
        <w:t xml:space="preserve">Undergraduate Thesis: The Role of an Oceanographer in Pakistan Karachi</w:t>
      </w:r>
    </w:p>
    <w:bookmarkStart w:id="20" w:name="abstract"/>
    <w:p>
      <w:pPr>
        <w:pStyle w:val="Heading2"/>
      </w:pPr>
      <w:r>
        <w:t xml:space="preserve">Abstract</w:t>
      </w:r>
    </w:p>
    <w:p>
      <w:pPr>
        <w:pStyle w:val="FirstParagraph"/>
      </w:pPr>
      <w:r>
        <w:t xml:space="preserve">This undergraduate thesis explores the significance of oceanography as a scientific discipline and its critical role in addressing coastal and marine challenges specific to Pakistan, particularly in the context of Karachi. As a major port city and hub of economic activity, Karachi faces unique environmental threats such as pollution, climate change impacts, and resource depletion. This document analyzes how an oceanographer contributes to sustainable development by studying marine ecosystems, monitoring coastal processes, and providing data-driven solutions tailored to Karachi's socio-economic and environmental needs.</w:t>
      </w:r>
    </w:p>
    <w:bookmarkEnd w:id="20"/>
    <w:bookmarkStart w:id="21" w:name="introduction"/>
    <w:p>
      <w:pPr>
        <w:pStyle w:val="Heading2"/>
      </w:pPr>
      <w:r>
        <w:t xml:space="preserve">Introduction</w:t>
      </w:r>
    </w:p>
    <w:p>
      <w:pPr>
        <w:pStyle w:val="FirstParagraph"/>
      </w:pPr>
      <w:r>
        <w:t xml:space="preserve">The field of oceanography encompasses the study of the physical, chemical, biological, and geological aspects of oceans. In Pakistan, where the coastline stretches over 1000 kilometers along the Arabian Sea, oceanography is vital for managing marine resources and mitigating environmental risks. Karachi, as Pakistan's largest city and primary port on the Arabian Sea coast (approximately 28°36′N 69°7′E), is a focal point for these efforts. However, rapid urbanization, industrialization, and climate change have exacerbated issues such as coastal erosion, marine pollution, and loss of biodiversity. This thesis investigates how an oceanographer can address these challenges through research and collaboration with local communities and institutions.</w:t>
      </w:r>
    </w:p>
    <w:bookmarkEnd w:id="21"/>
    <w:bookmarkStart w:id="22" w:name="Xe5a31426911067018f9a4d36d5203fb5b9ebffc"/>
    <w:p>
      <w:pPr>
        <w:pStyle w:val="Heading2"/>
      </w:pPr>
      <w:r>
        <w:t xml:space="preserve">Historical Context of Oceanography in Pakistan</w:t>
      </w:r>
    </w:p>
    <w:p>
      <w:pPr>
        <w:pStyle w:val="FirstParagraph"/>
      </w:pPr>
      <w:r>
        <w:t xml:space="preserve">Oceanography in Pakistan has evolved over the past few decades, driven by the need to understand and manage the country's coastal zones. The National Institute of Oceanography (NIO), established in 1970, is a key institution based in Karachi that conducts marine research. However, limited funding and infrastructure have hindered progress compared to international standards. An oceanographer working in Karachi must navigate these constraints while contributing to global efforts such as the United Nations Sustainable Development Goal 14 (Life Below Water). The thesis emphasizes the need for increased investment in oceanographic education and technology specific to Karachi's needs.</w:t>
      </w:r>
    </w:p>
    <w:bookmarkEnd w:id="22"/>
    <w:bookmarkStart w:id="23" w:name="X09b50fa96970c08a1a38896bdace906c17e6472"/>
    <w:p>
      <w:pPr>
        <w:pStyle w:val="Heading2"/>
      </w:pPr>
      <w:r>
        <w:t xml:space="preserve">Challenges Faced by Oceanographers in Karachi</w:t>
      </w:r>
    </w:p>
    <w:p>
      <w:pPr>
        <w:pStyle w:val="FirstParagraph"/>
      </w:pPr>
      <w:r>
        <w:t xml:space="preserve">Karachi's unique geographical location makes it a critical area for oceanographic study. Key challenges include:</w:t>
      </w:r>
    </w:p>
    <w:p>
      <w:pPr>
        <w:numPr>
          <w:ilvl w:val="0"/>
          <w:numId w:val="1001"/>
        </w:numPr>
        <w:pStyle w:val="Compact"/>
      </w:pPr>
      <w:r>
        <w:rPr>
          <w:bCs/>
          <w:b/>
        </w:rPr>
        <w:t xml:space="preserve">Marine Pollution:</w:t>
      </w:r>
      <w:r>
        <w:t xml:space="preserve"> </w:t>
      </w:r>
      <w:r>
        <w:t xml:space="preserve">Industrial discharge, oil spills, and plastic waste from the city’s densely populated areas threaten marine life in the Arabian Sea.</w:t>
      </w:r>
    </w:p>
    <w:p>
      <w:pPr>
        <w:numPr>
          <w:ilvl w:val="0"/>
          <w:numId w:val="1001"/>
        </w:numPr>
        <w:pStyle w:val="Compact"/>
      </w:pPr>
      <w:r>
        <w:rPr>
          <w:bCs/>
          <w:b/>
        </w:rPr>
        <w:t xml:space="preserve">Climate Change Impacts:</w:t>
      </w:r>
      <w:r>
        <w:t xml:space="preserve"> </w:t>
      </w:r>
      <w:r>
        <w:t xml:space="preserve">Rising sea levels and increased frequency of extreme weather events pose risks to Karachi's coastal infrastructure and communities.</w:t>
      </w:r>
    </w:p>
    <w:p>
      <w:pPr>
        <w:numPr>
          <w:ilvl w:val="0"/>
          <w:numId w:val="1001"/>
        </w:numPr>
        <w:pStyle w:val="Compact"/>
      </w:pPr>
      <w:r>
        <w:rPr>
          <w:bCs/>
          <w:b/>
        </w:rPr>
        <w:t xml:space="preserve">Resource Depletion:</w:t>
      </w:r>
      <w:r>
        <w:t xml:space="preserve"> </w:t>
      </w:r>
      <w:r>
        <w:t xml:space="preserve">Overfishing and unsustainable practices have led to declining fish stocks, affecting the livelihoods of local fishermen.</w:t>
      </w:r>
    </w:p>
    <w:p>
      <w:pPr>
        <w:pStyle w:val="FirstParagraph"/>
      </w:pPr>
      <w:r>
        <w:t xml:space="preserve">An oceanographer in Karachi must address these challenges through interdisciplinary research, public awareness campaigns, and policy advocacy. For instance, monitoring water quality and tracking changes in marine biodiversity require advanced tools such as remote sensing and GIS mapping.</w:t>
      </w:r>
    </w:p>
    <w:bookmarkEnd w:id="23"/>
    <w:bookmarkStart w:id="24" w:name="Xb9e28f1ca129589dd6e06d6f7d0d34fe8a803bb"/>
    <w:p>
      <w:pPr>
        <w:pStyle w:val="Heading2"/>
      </w:pPr>
      <w:r>
        <w:t xml:space="preserve">The Role of an Oceanographer in Sustainable Development</w:t>
      </w:r>
    </w:p>
    <w:p>
      <w:pPr>
        <w:pStyle w:val="FirstParagraph"/>
      </w:pPr>
      <w:r>
        <w:t xml:space="preserve">An oceanographer in Karachi plays a multifaceted role that spans scientific research, education, and community engagement. Key responsibilities include:</w:t>
      </w:r>
    </w:p>
    <w:p>
      <w:pPr>
        <w:numPr>
          <w:ilvl w:val="0"/>
          <w:numId w:val="1002"/>
        </w:numPr>
        <w:pStyle w:val="Compact"/>
      </w:pPr>
      <w:r>
        <w:rPr>
          <w:bCs/>
          <w:b/>
        </w:rPr>
        <w:t xml:space="preserve">Conducting Environmental Assessments:</w:t>
      </w:r>
      <w:r>
        <w:t xml:space="preserve"> </w:t>
      </w:r>
      <w:r>
        <w:t xml:space="preserve">Analyzing the impact of human activities on marine ecosystems to inform urban planning and industrial regulations.</w:t>
      </w:r>
    </w:p>
    <w:p>
      <w:pPr>
        <w:numPr>
          <w:ilvl w:val="0"/>
          <w:numId w:val="1002"/>
        </w:numPr>
        <w:pStyle w:val="Compact"/>
      </w:pPr>
      <w:r>
        <w:rPr>
          <w:bCs/>
          <w:b/>
        </w:rPr>
        <w:t xml:space="preserve">Predictive Modeling:</w:t>
      </w:r>
      <w:r>
        <w:t xml:space="preserve"> </w:t>
      </w:r>
      <w:r>
        <w:t xml:space="preserve">Using data to forecast events like storm surges or tsunamis, enabling disaster preparedness in coastal areas.</w:t>
      </w:r>
    </w:p>
    <w:p>
      <w:pPr>
        <w:numPr>
          <w:ilvl w:val="0"/>
          <w:numId w:val="1002"/>
        </w:numPr>
        <w:pStyle w:val="Compact"/>
      </w:pPr>
      <w:r>
        <w:rPr>
          <w:bCs/>
          <w:b/>
        </w:rPr>
        <w:t xml:space="preserve">Educating Stakeholders:</w:t>
      </w:r>
      <w:r>
        <w:t xml:space="preserve"> </w:t>
      </w:r>
      <w:r>
        <w:t xml:space="preserve">Collaborating with schools, NGOs, and government agencies to promote ocean literacy and conservation efforts.</w:t>
      </w:r>
    </w:p>
    <w:p>
      <w:pPr>
        <w:pStyle w:val="FirstParagraph"/>
      </w:pPr>
      <w:r>
        <w:t xml:space="preserve">In particular, Karachi's role as a port city necessitates an oceanographer’s expertise in managing shipping-related environmental risks. For example, tracking the spread of pollutants from cargo vessels can help mitigate their impact on marine ecosystems.</w:t>
      </w:r>
    </w:p>
    <w:bookmarkEnd w:id="24"/>
    <w:bookmarkStart w:id="25" w:name="X4554981f7a55f700d52888c86647c3a7a8c0273"/>
    <w:p>
      <w:pPr>
        <w:pStyle w:val="Heading2"/>
      </w:pPr>
      <w:r>
        <w:t xml:space="preserve">Case Study: Oceanographic Research in Karachi</w:t>
      </w:r>
    </w:p>
    <w:p>
      <w:pPr>
        <w:pStyle w:val="FirstParagraph"/>
      </w:pPr>
      <w:r>
        <w:t xml:space="preserve">A recent study by the National Institute of Oceanography highlighted severe pollution levels in Karachi’s coastal waters, with high concentrations of heavy metals and microplastics. The research identified industrial zones as primary contributors to this problem. An oceanographer working on this project collaborated with local authorities to propose stricter waste management policies and promote green technologies for industries.</w:t>
      </w:r>
    </w:p>
    <w:p>
      <w:pPr>
        <w:pStyle w:val="BodyText"/>
      </w:pPr>
      <w:r>
        <w:t xml:space="preserve">This case study underscores the importance of an oceanographer’s role in bridging scientific knowledge and actionable policy, ensuring that Karachi’s coastal environment is preserved for future generations.</w:t>
      </w:r>
    </w:p>
    <w:bookmarkEnd w:id="25"/>
    <w:bookmarkStart w:id="26" w:name="recommendations-for-future-work"/>
    <w:p>
      <w:pPr>
        <w:pStyle w:val="Heading2"/>
      </w:pPr>
      <w:r>
        <w:t xml:space="preserve">Recommendations for Future Work</w:t>
      </w:r>
    </w:p>
    <w:p>
      <w:pPr>
        <w:pStyle w:val="FirstParagraph"/>
      </w:pPr>
      <w:r>
        <w:t xml:space="preserve">To strengthen oceanography in Pakistan, especially in Karachi, the following recommendations are proposed:</w:t>
      </w:r>
    </w:p>
    <w:p>
      <w:pPr>
        <w:numPr>
          <w:ilvl w:val="0"/>
          <w:numId w:val="1003"/>
        </w:numPr>
        <w:pStyle w:val="Compact"/>
      </w:pPr>
      <w:r>
        <w:rPr>
          <w:bCs/>
          <w:b/>
        </w:rPr>
        <w:t xml:space="preserve">Investment in Infrastructure:</w:t>
      </w:r>
      <w:r>
        <w:t xml:space="preserve"> </w:t>
      </w:r>
      <w:r>
        <w:t xml:space="preserve">Modernizing laboratories and equipping oceanographers with advanced tools for data collection and analysis.</w:t>
      </w:r>
    </w:p>
    <w:p>
      <w:pPr>
        <w:numPr>
          <w:ilvl w:val="0"/>
          <w:numId w:val="1003"/>
        </w:numPr>
        <w:pStyle w:val="Compact"/>
      </w:pPr>
      <w:r>
        <w:rPr>
          <w:bCs/>
          <w:b/>
        </w:rPr>
        <w:t xml:space="preserve">Interdisciplinary Collaboration:</w:t>
      </w:r>
      <w:r>
        <w:t xml:space="preserve"> </w:t>
      </w:r>
      <w:r>
        <w:t xml:space="preserve">Encouraging partnerships between oceanographers, economists, urban planners, and policymakers to address complex coastal challenges holistically.</w:t>
      </w:r>
    </w:p>
    <w:p>
      <w:pPr>
        <w:numPr>
          <w:ilvl w:val="0"/>
          <w:numId w:val="1003"/>
        </w:numPr>
        <w:pStyle w:val="Compact"/>
      </w:pPr>
      <w:r>
        <w:rPr>
          <w:bCs/>
          <w:b/>
        </w:rPr>
        <w:t xml:space="preserve">Educational Programs:</w:t>
      </w:r>
      <w:r>
        <w:t xml:space="preserve"> </w:t>
      </w:r>
      <w:r>
        <w:t xml:space="preserve">Developing undergraduate and postgraduate courses in oceanography tailored to Pakistan’s coastal regions.</w:t>
      </w:r>
    </w:p>
    <w:bookmarkEnd w:id="26"/>
    <w:bookmarkStart w:id="27" w:name="conclusion"/>
    <w:p>
      <w:pPr>
        <w:pStyle w:val="Heading2"/>
      </w:pPr>
      <w:r>
        <w:t xml:space="preserve">Conclusion</w:t>
      </w:r>
    </w:p>
    <w:p>
      <w:pPr>
        <w:pStyle w:val="FirstParagraph"/>
      </w:pPr>
      <w:r>
        <w:t xml:space="preserve">In conclusion, an oceanographer is indispensable to addressing the environmental and economic challenges faced by Karachi and the broader coast of Pakistan. This undergraduate thesis has highlighted the unique role of an oceanographer in safeguarding marine ecosystems, promoting sustainable development, and fostering resilience against climate change. By prioritizing research, education, and community engagement, Pakistan can harness its coastal resources responsibly while protecting the livelihoods of millions who depend on them.</w:t>
      </w:r>
    </w:p>
    <w:bookmarkEnd w:id="27"/>
    <w:bookmarkStart w:id="28" w:name="references"/>
    <w:p>
      <w:pPr>
        <w:pStyle w:val="Heading2"/>
      </w:pPr>
      <w:r>
        <w:t xml:space="preserve">References</w:t>
      </w:r>
    </w:p>
    <w:p>
      <w:pPr>
        <w:pStyle w:val="FirstParagraph"/>
      </w:pPr>
      <w:r>
        <w:rPr>
          <w:iCs/>
          <w:i/>
        </w:rPr>
        <w:t xml:space="preserve">(Note: References to academic journals, government reports, and NGOs related to oceanography in Karachi would be included here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Pakistan Karachi</dc:title>
  <dc:creator/>
  <dc:language>en</dc:language>
  <cp:keywords/>
  <dcterms:created xsi:type="dcterms:W3CDTF">2026-07-21T04:50:06Z</dcterms:created>
  <dcterms:modified xsi:type="dcterms:W3CDTF">2026-07-21T04:50:06Z</dcterms:modified>
</cp:coreProperties>
</file>

<file path=docProps/custom.xml><?xml version="1.0" encoding="utf-8"?>
<Properties xmlns="http://schemas.openxmlformats.org/officeDocument/2006/custom-properties" xmlns:vt="http://schemas.openxmlformats.org/officeDocument/2006/docPropsVTypes"/>
</file>