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791b59e2e370dd0efb8d8f1ded4a934187ccf7c"/>
    <w:p>
      <w:pPr>
        <w:pStyle w:val="Heading1"/>
      </w:pPr>
      <w:r>
        <w:t xml:space="preserve">Undergraduate Thesis: The Role of Oceanographers in Qatar Doha</w:t>
      </w:r>
    </w:p>
    <w:bookmarkStart w:id="20" w:name="abstract"/>
    <w:p>
      <w:pPr>
        <w:pStyle w:val="Heading2"/>
      </w:pPr>
      <w:r>
        <w:t xml:space="preserve">Abstract</w:t>
      </w:r>
    </w:p>
    <w:p>
      <w:pPr>
        <w:pStyle w:val="FirstParagraph"/>
      </w:pPr>
      <w:r>
        <w:t xml:space="preserve">This Undergraduate Thesis explores the significance of oceanographers in addressing environmental and socio-economic challenges specific to Qatar Doha. As a coastal region with increasing climate vulnerability and reliance on marine resources, Qatar Doha requires specialized expertise from oceanographers to ensure sustainable development. This document analyzes the interdisciplinary role of oceanographers, their contributions to policy-making, and their integration into global marine research initiatives. The study highlights the need for localized research frameworks tailored to Qatar’s unique geographical and environmental context.</w:t>
      </w:r>
    </w:p>
    <w:bookmarkEnd w:id="20"/>
    <w:bookmarkStart w:id="21" w:name="introduction"/>
    <w:p>
      <w:pPr>
        <w:pStyle w:val="Heading2"/>
      </w:pPr>
      <w:r>
        <w:t xml:space="preserve">Introduction</w:t>
      </w:r>
    </w:p>
    <w:p>
      <w:pPr>
        <w:pStyle w:val="FirstParagraph"/>
      </w:pPr>
      <w:r>
        <w:t xml:space="preserve">Qatar Doha, a rapidly developing metropolis in the Gulf region, faces critical challenges related to rising sea levels, coastal erosion, and marine biodiversity conservation. These issues necessitate the expertise of oceanographers—scientists dedicated to studying Earth's oceans and their interactions with climate systems. This Undergraduate Thesis investigates how oceanographers contribute to Qatar’s environmental policies, energy sector (including offshore oil and gas exploration), and sustainable urban planning. The study also emphasizes the importance of adapting global oceanographic methodologies to meet the specific needs of Qatar Doha.</w:t>
      </w:r>
    </w:p>
    <w:bookmarkEnd w:id="21"/>
    <w:bookmarkStart w:id="22" w:name="literature-review"/>
    <w:p>
      <w:pPr>
        <w:pStyle w:val="Heading2"/>
      </w:pPr>
      <w:r>
        <w:t xml:space="preserve">Literature Review</w:t>
      </w:r>
    </w:p>
    <w:p>
      <w:pPr>
        <w:pStyle w:val="FirstParagraph"/>
      </w:pPr>
      <w:r>
        <w:t xml:space="preserve">Oceanography is a multidisciplinary field encompassing physical, chemical, biological, and geological processes in marine environments. Oceanographers use advanced technologies such as satellite imagery, autonomous underwater vehicles (AUVs), and remote sensing to monitor ocean health. In regions like the Gulf of Qatar, where human activity and natural phenomena intersect, oceanographic research is vital for disaster mitigation (e.g., storm surges) and resource management.</w:t>
      </w:r>
    </w:p>
    <w:p>
      <w:pPr>
        <w:pStyle w:val="BodyText"/>
      </w:pPr>
      <w:r>
        <w:t xml:space="preserve">Studies on similar coastal regions highlight the role of oceanographers in developing early warning systems for extreme weather events. For instance, research from the Arabian Gulf has shown how temperature fluctuations affect coral reef ecosystems—a critical concern for Qatar Doha’s marine biodiversity. Additionally, oil and gas industries in Qatar rely on oceanographic data to optimize offshore drilling operations while minimizing ecological impact.</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literature, government policies, and case studies from Qatar Doha. Data is sourced from reputable institutions such as the Qatar Environment and Energy Research Institute (QEERI) and the Qatar University Marine Science Department. Interviews with local oceanographers and policymakers were conducted to gather insights into current challenges and opportunities in the field.</w:t>
      </w:r>
    </w:p>
    <w:bookmarkEnd w:id="23"/>
    <w:bookmarkStart w:id="24" w:name="X0e5bcd14e3c50e013a8398781c5784bcf35d612"/>
    <w:p>
      <w:pPr>
        <w:pStyle w:val="Heading2"/>
      </w:pPr>
      <w:r>
        <w:t xml:space="preserve">Key Contributions of Oceanographers in Qatar Doha</w:t>
      </w:r>
    </w:p>
    <w:p>
      <w:pPr>
        <w:pStyle w:val="FirstParagraph"/>
      </w:pPr>
      <w:r>
        <w:rPr>
          <w:bCs/>
          <w:b/>
        </w:rPr>
        <w:t xml:space="preserve">1. Climate Resilience Planning:</w:t>
      </w:r>
      <w:r>
        <w:t xml:space="preserve"> </w:t>
      </w:r>
      <w:r>
        <w:t xml:space="preserve">Oceanographers play a pivotal role in assessing climate change impacts on Qatar’s coastlines. By modeling sea-level rise scenarios, they inform infrastructure projects such as seawalls and coastal reforestation initiatives.</w:t>
      </w:r>
    </w:p>
    <w:p>
      <w:pPr>
        <w:pStyle w:val="BodyText"/>
      </w:pPr>
      <w:r>
        <w:rPr>
          <w:bCs/>
          <w:b/>
        </w:rPr>
        <w:t xml:space="preserve">2. Marine Resource Management:</w:t>
      </w:r>
      <w:r>
        <w:t xml:space="preserve"> </w:t>
      </w:r>
      <w:r>
        <w:t xml:space="preserve">The Gulf of Qatar is home to diverse marine life, including endangered species like the dugong (sea cow). Oceanographers collaborate with conservationists to establish protected areas and monitor illegal fishing activities through satellite tracking.</w:t>
      </w:r>
    </w:p>
    <w:p>
      <w:pPr>
        <w:pStyle w:val="BodyText"/>
      </w:pPr>
      <w:r>
        <w:rPr>
          <w:bCs/>
          <w:b/>
        </w:rPr>
        <w:t xml:space="preserve">3. Energy Sector Integration:</w:t>
      </w:r>
      <w:r>
        <w:t xml:space="preserve"> </w:t>
      </w:r>
      <w:r>
        <w:t xml:space="preserve">As a leading producer of natural gas, Qatar relies on oceanographic data to ensure safe and efficient offshore energy operations. Research includes studying underwater currents that affect pipeline stability and evaluating the environmental footprint of liquefied natural gas (LNG) terminals.</w:t>
      </w:r>
    </w:p>
    <w:p>
      <w:pPr>
        <w:pStyle w:val="BodyText"/>
      </w:pPr>
      <w:r>
        <w:rPr>
          <w:bCs/>
          <w:b/>
        </w:rPr>
        <w:t xml:space="preserve">4. Educational Outreach:</w:t>
      </w:r>
      <w:r>
        <w:t xml:space="preserve"> </w:t>
      </w:r>
      <w:r>
        <w:t xml:space="preserve">Oceanographers in Qatar Doha are instrumental in promoting public awareness through educational programs at institutions like Hamad Bin Khalifa University. These initiatives aim to cultivate a new generation of marine scientists and environmentally conscious citizens.</w:t>
      </w:r>
    </w:p>
    <w:bookmarkEnd w:id="24"/>
    <w:bookmarkStart w:id="25" w:name="challenges-and-opportunities"/>
    <w:p>
      <w:pPr>
        <w:pStyle w:val="Heading2"/>
      </w:pPr>
      <w:r>
        <w:t xml:space="preserve">Challenges and Opportunities</w:t>
      </w:r>
    </w:p>
    <w:p>
      <w:pPr>
        <w:pStyle w:val="FirstParagraph"/>
      </w:pPr>
      <w:r>
        <w:t xml:space="preserve">Despite their contributions, oceanographers in Qatar Doha face challenges such as limited funding for long-term research projects and the need to balance industrial development with environmental preservation. However, opportunities exist through collaborations with international organizations like the United Nations Environment Programme (UNEP) and regional partnerships under the Gulf Cooperation Council (GCC).</w:t>
      </w:r>
    </w:p>
    <w:p>
      <w:pPr>
        <w:pStyle w:val="BodyText"/>
      </w:pPr>
      <w:r>
        <w:t xml:space="preserve">Advancements in AI-driven oceanographic tools offer new possibilities for real-time data analysis. For example, machine learning algorithms can predict algal blooms that threaten marine ecosystems, enabling proactive interventions.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indispensable role of oceanographers in shaping Qatar Doha’s environmental and economic future. Their work bridges scientific research with practical applications, ensuring sustainable development without compromising ecological integrity. To strengthen this field, the following recommendations are proposed:</w:t>
      </w:r>
    </w:p>
    <w:p>
      <w:pPr>
        <w:numPr>
          <w:ilvl w:val="0"/>
          <w:numId w:val="1001"/>
        </w:numPr>
        <w:pStyle w:val="Compact"/>
      </w:pPr>
      <w:r>
        <w:t xml:space="preserve">Increased investment in local marine research infrastructure.</w:t>
      </w:r>
    </w:p>
    <w:p>
      <w:pPr>
        <w:numPr>
          <w:ilvl w:val="0"/>
          <w:numId w:val="1001"/>
        </w:numPr>
        <w:pStyle w:val="Compact"/>
      </w:pPr>
      <w:r>
        <w:t xml:space="preserve">Strengthening academic-industry partnerships to leverage oceanographic expertise for Qatar’s energy and tourism sectors.</w:t>
      </w:r>
    </w:p>
    <w:p>
      <w:pPr>
        <w:numPr>
          <w:ilvl w:val="0"/>
          <w:numId w:val="1001"/>
        </w:numPr>
        <w:pStyle w:val="Compact"/>
      </w:pPr>
      <w:r>
        <w:t xml:space="preserve">Incorporating oceanographic principles into urban planning to mitigate climate risks.</w:t>
      </w:r>
    </w:p>
    <w:p>
      <w:pPr>
        <w:pStyle w:val="FirstParagraph"/>
      </w:pPr>
      <w:r>
        <w:t xml:space="preserve">By prioritizing the role of oceanographers, Qatar Doha can emerge as a global leader in marine sustainability while safeguarding its natural heritage. This study serves as a foundation for further research and policy development in the field.</w:t>
      </w:r>
    </w:p>
    <w:bookmarkEnd w:id="26"/>
    <w:bookmarkStart w:id="30" w:name="references"/>
    <w:p>
      <w:pPr>
        <w:pStyle w:val="Heading2"/>
      </w:pPr>
      <w:r>
        <w:t xml:space="preserve">References</w:t>
      </w:r>
    </w:p>
    <w:p>
      <w:pPr>
        <w:pStyle w:val="FirstParagraph"/>
      </w:pPr>
      <w:r>
        <w:t xml:space="preserve">[1] Qatar Environment and Energy Research Institute (QEERI). "Marine Biodiversity Report 2023." [Online]. Available:</w:t>
      </w:r>
      <w:r>
        <w:t xml:space="preserve"> </w:t>
      </w:r>
      <w:hyperlink r:id="rId27">
        <w:r>
          <w:rPr>
            <w:rStyle w:val="Hyperlink"/>
          </w:rPr>
          <w:t xml:space="preserve">https://www.qeeri.qa</w:t>
        </w:r>
      </w:hyperlink>
    </w:p>
    <w:p>
      <w:pPr>
        <w:pStyle w:val="BodyText"/>
      </w:pPr>
      <w:r>
        <w:t xml:space="preserve">[2] United Nations Environment Programme (UNEP). "Coastal Zone Management in the Arabian Gulf." [Online]. Available:</w:t>
      </w:r>
      <w:r>
        <w:t xml:space="preserve"> </w:t>
      </w:r>
      <w:hyperlink r:id="rId28">
        <w:r>
          <w:rPr>
            <w:rStyle w:val="Hyperlink"/>
          </w:rPr>
          <w:t xml:space="preserve">https://www.unep.org</w:t>
        </w:r>
      </w:hyperlink>
    </w:p>
    <w:p>
      <w:pPr>
        <w:pStyle w:val="BodyText"/>
      </w:pPr>
      <w:r>
        <w:t xml:space="preserve">[3] Hamad Bin Khalifa University. "Oceanographic Research Initiatives." [Online]. Available:</w:t>
      </w:r>
      <w:r>
        <w:t xml:space="preserve"> </w:t>
      </w:r>
      <w:hyperlink r:id="rId29">
        <w:r>
          <w:rPr>
            <w:rStyle w:val="Hyperlink"/>
          </w:rPr>
          <w:t xml:space="preserve">https://hbkudubai.edu.qa</w:t>
        </w:r>
      </w:hyperlink>
    </w:p>
    <w:bookmarkEnd w:id="30"/>
    <w:bookmarkStart w:id="31" w:name="appendix"/>
    <w:p>
      <w:pPr>
        <w:pStyle w:val="Heading2"/>
      </w:pPr>
      <w:r>
        <w:t xml:space="preserve">Appendix</w:t>
      </w:r>
    </w:p>
    <w:p>
      <w:pPr>
        <w:pStyle w:val="FirstParagraph"/>
      </w:pPr>
      <w:r>
        <w:t xml:space="preserve">Interview transcripts, data visualizations, and supplementary charts related to oceanographic studies in Qatar Doha.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hbkudubai.edu.qa" TargetMode="External" /><Relationship Type="http://schemas.openxmlformats.org/officeDocument/2006/relationships/hyperlink" Id="rId27" Target="https://www.qeeri.qa" TargetMode="External" /><Relationship Type="http://schemas.openxmlformats.org/officeDocument/2006/relationships/hyperlink" Id="rId28" Target="https://www.unep.org" TargetMode="External" /></Relationships>
</file>

<file path=word/_rels/footnotes.xml.rels><?xml version="1.0" encoding="UTF-8"?><Relationships xmlns="http://schemas.openxmlformats.org/package/2006/relationships"><Relationship Type="http://schemas.openxmlformats.org/officeDocument/2006/relationships/hyperlink" Id="rId29" Target="https://hbkudubai.edu.qa" TargetMode="External" /><Relationship Type="http://schemas.openxmlformats.org/officeDocument/2006/relationships/hyperlink" Id="rId27" Target="https://www.qeeri.qa" TargetMode="External" /><Relationship Type="http://schemas.openxmlformats.org/officeDocument/2006/relationships/hyperlink" Id="rId28" Target="https://www.une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Qatar Doha</dc:title>
  <dc:creator/>
  <dc:language>en</dc:language>
  <cp:keywords/>
  <dcterms:created xsi:type="dcterms:W3CDTF">2026-07-19T22:54:14Z</dcterms:created>
  <dcterms:modified xsi:type="dcterms:W3CDTF">2026-07-19T22:54:14Z</dcterms:modified>
</cp:coreProperties>
</file>

<file path=docProps/custom.xml><?xml version="1.0" encoding="utf-8"?>
<Properties xmlns="http://schemas.openxmlformats.org/officeDocument/2006/custom-properties" xmlns:vt="http://schemas.openxmlformats.org/officeDocument/2006/docPropsVTypes"/>
</file>