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650b2b723c9b25dd3197f4f40a21cb1be5b4086"/>
    <w:p>
      <w:pPr>
        <w:pStyle w:val="Heading1"/>
      </w:pPr>
      <w:r>
        <w:t xml:space="preserve">An Undergraduate Thesis on the Role of an Oceanographer in South Africa Cape Town</w:t>
      </w:r>
    </w:p>
    <w:bookmarkStart w:id="20" w:name="introduction"/>
    <w:p>
      <w:pPr>
        <w:pStyle w:val="Heading2"/>
      </w:pPr>
      <w:r>
        <w:t xml:space="preserve">Introduction</w:t>
      </w:r>
    </w:p>
    <w:p>
      <w:pPr>
        <w:pStyle w:val="FirstParagraph"/>
      </w:pPr>
      <w:r>
        <w:t xml:space="preserve">South Africa Cape Town, as a coastal city and global biodiversity hotspot, faces unique environmental challenges that necessitate the expertise of oceanographers. This undergraduate thesis explores the critical role of oceanographers in addressing marine-related issues in Cape Town, while emphasizing their contributions to sustainable development, climate resilience, and ecological preservation. The study focuses on how an oceanographer’s work intersects with local socio-economic contexts, scientific research priorities, and policy frameworks specific to South Africa's coastal regions.</w:t>
      </w:r>
    </w:p>
    <w:bookmarkEnd w:id="20"/>
    <w:bookmarkStart w:id="21" w:name="literature-review"/>
    <w:p>
      <w:pPr>
        <w:pStyle w:val="Heading2"/>
      </w:pPr>
      <w:r>
        <w:t xml:space="preserve">Literature Review</w:t>
      </w:r>
    </w:p>
    <w:p>
      <w:pPr>
        <w:pStyle w:val="FirstParagraph"/>
      </w:pPr>
      <w:r>
        <w:t xml:space="preserve">The field of oceanography encompasses the study of marine environments, including physical, chemical, biological, and geological processes. In South Africa Cape Town, oceanographers play a pivotal role in monitoring ecosystems such as the Benguela Current Large Marine System (BCLMS), which supports diverse marine life and sustains fisheries critical to local livelihoods. Research by institutions like the University of Cape Town’s African Institute for Oceanography has highlighted how oceanographic data informs policies on marine conservation, pollution control, and climate adaptation strategies.</w:t>
      </w:r>
    </w:p>
    <w:p>
      <w:pPr>
        <w:pStyle w:val="BodyText"/>
      </w:pPr>
      <w:r>
        <w:t xml:space="preserve">Studies have shown that Cape Town’s proximity to the Southern Ocean makes it a vital site for understanding global climate patterns. For instance, oceanographers in the region have documented rising sea temperatures and shifting plankton populations, which directly impact fisheries and biodiversity. These findings underscore the importance of integrating oceanographic research into urban planning and environmental management in South Africa.</w:t>
      </w:r>
    </w:p>
    <w:bookmarkEnd w:id="21"/>
    <w:bookmarkStart w:id="22" w:name="research-objectives"/>
    <w:p>
      <w:pPr>
        <w:pStyle w:val="Heading2"/>
      </w:pPr>
      <w:r>
        <w:t xml:space="preserve">Research Objectives</w:t>
      </w:r>
    </w:p>
    <w:p>
      <w:pPr>
        <w:pStyle w:val="FirstParagraph"/>
      </w:pPr>
      <w:r>
        <w:t xml:space="preserve">This thesis aims to:</w:t>
      </w:r>
    </w:p>
    <w:p>
      <w:pPr>
        <w:numPr>
          <w:ilvl w:val="0"/>
          <w:numId w:val="1001"/>
        </w:numPr>
        <w:pStyle w:val="Compact"/>
      </w:pPr>
      <w:r>
        <w:t xml:space="preserve">Analyze the contributions of oceanographers to marine conservation in South Africa Cape Town.</w:t>
      </w:r>
    </w:p>
    <w:p>
      <w:pPr>
        <w:numPr>
          <w:ilvl w:val="0"/>
          <w:numId w:val="1001"/>
        </w:numPr>
        <w:pStyle w:val="Compact"/>
      </w:pPr>
      <w:r>
        <w:t xml:space="preserve">Evaluate the challenges faced by oceanographers in a region with socio-economic disparities and environmental pressures.</w:t>
      </w:r>
    </w:p>
    <w:p>
      <w:pPr>
        <w:numPr>
          <w:ilvl w:val="0"/>
          <w:numId w:val="1001"/>
        </w:numPr>
        <w:pStyle w:val="Compact"/>
      </w:pPr>
      <w:r>
        <w:t xml:space="preserve">Propose strategies for enhancing collaboration between oceanographic research institutions, local communities, and policymakers in South Africa.</w:t>
      </w:r>
    </w:p>
    <w:bookmarkEnd w:id="22"/>
    <w:bookmarkStart w:id="23" w:name="methodology"/>
    <w:p>
      <w:pPr>
        <w:pStyle w:val="Heading2"/>
      </w:pPr>
      <w:r>
        <w:t xml:space="preserve">Methodology</w:t>
      </w:r>
    </w:p>
    <w:p>
      <w:pPr>
        <w:pStyle w:val="FirstParagraph"/>
      </w:pPr>
      <w:r>
        <w:t xml:space="preserve">The thesis employs a qualitative research approach, drawing on existing literature, case studies, and interviews with professionals in the field of oceanography within South Africa Cape Town. Primary sources include peer-reviewed journals from the African Journal of Marine Science and reports from organizations like the South African Environmental Observation Network (SAEON). Secondary data includes government publications on marine policy and community feedback from coastal stakeholders.</w:t>
      </w:r>
    </w:p>
    <w:bookmarkEnd w:id="23"/>
    <w:bookmarkStart w:id="24" w:name="findings"/>
    <w:p>
      <w:pPr>
        <w:pStyle w:val="Heading2"/>
      </w:pPr>
      <w:r>
        <w:t xml:space="preserve">Findings</w:t>
      </w:r>
    </w:p>
    <w:p>
      <w:pPr>
        <w:pStyle w:val="FirstParagraph"/>
      </w:pPr>
      <w:r>
        <w:t xml:space="preserve">Key findings reveal that oceanographers in South Africa Cape Town are at the forefront of addressing issues such as plastic pollution, overfishing, and habitat degradation. For example, the work of Dr. Anthea Kotzé from the University of Cape Town has highlighted how microplastics threaten marine ecosystems in False Bay. Additionally, oceanographic studies have demonstrated that coastal erosion in areas like Table Bay is accelerating due to climate change, necessitating urgent infrastructure adaptations.</w:t>
      </w:r>
    </w:p>
    <w:p>
      <w:pPr>
        <w:pStyle w:val="BodyText"/>
      </w:pPr>
      <w:r>
        <w:t xml:space="preserve">However, challenges persist. Limited funding for long-term research and a lack of public awareness about the importance of marine science hinder progress. Furthermore, disparities in access to education and technology create barriers for underrepresented communities in participating in or benefiting from oceanographic initiatives.</w:t>
      </w:r>
    </w:p>
    <w:bookmarkEnd w:id="24"/>
    <w:bookmarkStart w:id="25" w:name="discussion"/>
    <w:p>
      <w:pPr>
        <w:pStyle w:val="Heading2"/>
      </w:pPr>
      <w:r>
        <w:t xml:space="preserve">Discussion</w:t>
      </w:r>
    </w:p>
    <w:p>
      <w:pPr>
        <w:pStyle w:val="FirstParagraph"/>
      </w:pPr>
      <w:r>
        <w:t xml:space="preserve">The role of an oceanographer in South Africa Cape Town extends beyond scientific inquiry; it involves fostering partnerships between academia, industry, and government. For instance, the collaboration between the Department of Environment, Forestry and Fisheries (DEFF) and oceanographic institutions has led to the establishment of marine protected areas (MPAs) that balance conservation with sustainable fishing practices.</w:t>
      </w:r>
    </w:p>
    <w:p>
      <w:pPr>
        <w:pStyle w:val="BodyText"/>
      </w:pPr>
      <w:r>
        <w:t xml:space="preserve">The thesis also emphasizes the need for oceanographers to engage in public outreach. By educating communities about issues like algal blooms or coastal flooding, they can empower residents to participate in conservation efforts. In Cape Town, initiatives such as the "Cape Town Marine Science Festival" exemplify this approach, bridging the gap between scientific research and local engagement.</w:t>
      </w:r>
    </w:p>
    <w:bookmarkEnd w:id="25"/>
    <w:bookmarkStart w:id="26" w:name="conclusion"/>
    <w:p>
      <w:pPr>
        <w:pStyle w:val="Heading2"/>
      </w:pPr>
      <w:r>
        <w:t xml:space="preserve">Conclusion</w:t>
      </w:r>
    </w:p>
    <w:p>
      <w:pPr>
        <w:pStyle w:val="FirstParagraph"/>
      </w:pPr>
      <w:r>
        <w:t xml:space="preserve">In conclusion, an oceanographer’s work is indispensable to the ecological and socio-economic stability of South Africa Cape Town. This undergraduate thesis underscores the urgency of investing in marine science to combat climate change, protect biodiversity, and ensure equitable resource distribution. By aligning research priorities with community needs and policy goals, oceanographers can contribute meaningfully to the sustainable future of one of South Africa’s most iconic coastal cities.</w:t>
      </w:r>
    </w:p>
    <w:bookmarkEnd w:id="26"/>
    <w:bookmarkStart w:id="28" w:name="references"/>
    <w:p>
      <w:pPr>
        <w:pStyle w:val="Heading2"/>
      </w:pPr>
      <w:r>
        <w:t xml:space="preserve">References</w:t>
      </w:r>
    </w:p>
    <w:p>
      <w:pPr>
        <w:numPr>
          <w:ilvl w:val="0"/>
          <w:numId w:val="1002"/>
        </w:numPr>
        <w:pStyle w:val="Compact"/>
      </w:pPr>
      <w:r>
        <w:t xml:space="preserve">Kotzé, A. (2021). "Microplastics in False Bay: Impacts on Marine Ecosystems." *African Journal of Marine Science*, 43(2), 115–130.</w:t>
      </w:r>
    </w:p>
    <w:p>
      <w:pPr>
        <w:numPr>
          <w:ilvl w:val="0"/>
          <w:numId w:val="1002"/>
        </w:numPr>
        <w:pStyle w:val="Compact"/>
      </w:pPr>
      <w:r>
        <w:t xml:space="preserve">South African Environmental Observation Network (SAEON). (2023). *Coastal Monitoring Reports*. Retrieved from</w:t>
      </w:r>
      <w:r>
        <w:t xml:space="preserve"> </w:t>
      </w:r>
      <w:hyperlink r:id="rId27">
        <w:r>
          <w:rPr>
            <w:rStyle w:val="Hyperlink"/>
          </w:rPr>
          <w:t xml:space="preserve">saeon.ac.za</w:t>
        </w:r>
      </w:hyperlink>
    </w:p>
    <w:p>
      <w:pPr>
        <w:numPr>
          <w:ilvl w:val="0"/>
          <w:numId w:val="1002"/>
        </w:numPr>
        <w:pStyle w:val="Compact"/>
      </w:pPr>
      <w:r>
        <w:t xml:space="preserve">University of Cape Town. (2022). *Marine Conservation Strategies in the Benguela Current System*. Cape Town.</w:t>
      </w:r>
    </w:p>
    <w:p>
      <w:pPr>
        <w:pStyle w:val="FirstParagraph"/>
      </w:pPr>
      <w:r>
        <w:rPr>
          <w:bCs/>
          <w:b/>
        </w:rPr>
        <w:t xml:space="preserve">Note:</w:t>
      </w:r>
      <w:r>
        <w:t xml:space="preserve"> </w:t>
      </w:r>
      <w:r>
        <w:t xml:space="preserve">This document is an example of an undergraduate thesis and does not represent formal academic 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saeon.ac.za" TargetMode="External" /></Relationships>
</file>

<file path=word/_rels/footnotes.xml.rels><?xml version="1.0" encoding="UTF-8"?><Relationships xmlns="http://schemas.openxmlformats.org/package/2006/relationships"><Relationship Type="http://schemas.openxmlformats.org/officeDocument/2006/relationships/hyperlink" Id="rId27" Target="https://www.saeon.ac.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South Africa Cape Town</dc:title>
  <dc:creator/>
  <dc:language>en</dc:language>
  <cp:keywords/>
  <dcterms:created xsi:type="dcterms:W3CDTF">2026-07-24T16:42:21Z</dcterms:created>
  <dcterms:modified xsi:type="dcterms:W3CDTF">2026-07-24T16:42:21Z</dcterms:modified>
</cp:coreProperties>
</file>

<file path=docProps/custom.xml><?xml version="1.0" encoding="utf-8"?>
<Properties xmlns="http://schemas.openxmlformats.org/officeDocument/2006/custom-properties" xmlns:vt="http://schemas.openxmlformats.org/officeDocument/2006/docPropsVTypes"/>
</file>