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undergraduate-thesis"/>
    <w:p>
      <w:pPr>
        <w:pStyle w:val="Heading1"/>
      </w:pPr>
      <w:r>
        <w:t xml:space="preserve">Undergraduate Thesis</w:t>
      </w:r>
    </w:p>
    <w:bookmarkStart w:id="20" w:name="X0da356d9e780f88eff2aec150fe1cf314566a07"/>
    <w:p>
      <w:pPr>
        <w:pStyle w:val="Heading2"/>
      </w:pPr>
      <w:r>
        <w:t xml:space="preserve">The Role of an Oceanographer in the United Arab Emirates (Dubai)</w:t>
      </w:r>
    </w:p>
    <w:p>
      <w:pPr>
        <w:pStyle w:val="FirstParagraph"/>
      </w:pPr>
      <w:r>
        <w:rPr>
          <w:bCs/>
          <w:b/>
        </w:rPr>
        <w:t xml:space="preserve">Abstract:</w:t>
      </w:r>
    </w:p>
    <w:p>
      <w:pPr>
        <w:pStyle w:val="BodyText"/>
      </w:pPr>
      <w:r>
        <w:t xml:space="preserve">This undergraduate thesis explores the multifaceted role of an oceanographer in the context of the United Arab Emirates, specifically Dubai. As a rapidly developing urban hub with unique coastal and marine ecosystems, Dubai presents both challenges and opportunities for oceanographic research. This paper examines how oceanographers contribute to environmental conservation, sustainable development, and technological innovation in this region. It also highlights case studies from local institutions to underscore the relevance of oceanography to Dubai's future.</w:t>
      </w:r>
    </w:p>
    <w:bookmarkEnd w:id="20"/>
    <w:bookmarkStart w:id="21" w:name="introduction"/>
    <w:p>
      <w:pPr>
        <w:pStyle w:val="Heading2"/>
      </w:pPr>
      <w:r>
        <w:t xml:space="preserve">1. Introduction</w:t>
      </w:r>
    </w:p>
    <w:p>
      <w:pPr>
        <w:pStyle w:val="FirstParagraph"/>
      </w:pPr>
      <w:r>
        <w:t xml:space="preserve">The United Arab Emirates (UAE) has emerged as a global leader in urbanization, economic diversification, and environmental stewardship. Dubai, in particular, is renowned for its ambitious infrastructure projects such as the Palm Jumeirah and the Dubai Water Canal. However, these developments have raised critical questions about their impact on marine ecosystems. An</w:t>
      </w:r>
      <w:r>
        <w:t xml:space="preserve"> </w:t>
      </w:r>
      <w:r>
        <w:rPr>
          <w:bCs/>
          <w:b/>
        </w:rPr>
        <w:t xml:space="preserve">oceanographer</w:t>
      </w:r>
      <w:r>
        <w:t xml:space="preserve">—a scientist who studies the physical and biological aspects of oceans and coastal environments—is essential to addressing these challenges.</w:t>
      </w:r>
    </w:p>
    <w:p>
      <w:pPr>
        <w:pStyle w:val="BodyText"/>
      </w:pPr>
      <w:r>
        <w:t xml:space="preserve">This thesis investigates how oceanography intersects with Dubai's vision for sustainability, emphasizing the role of oceanographers in balancing economic growth with ecological preservation. It also explores opportunities for undergraduate students to engage in oceanographic research within the UAE.</w:t>
      </w:r>
    </w:p>
    <w:bookmarkEnd w:id="21"/>
    <w:bookmarkStart w:id="22" w:name="the-role-of-an-oceanographer-in-dubai"/>
    <w:p>
      <w:pPr>
        <w:pStyle w:val="Heading2"/>
      </w:pPr>
      <w:r>
        <w:t xml:space="preserve">2. The Role of an Oceanographer in Dubai</w:t>
      </w:r>
    </w:p>
    <w:p>
      <w:pPr>
        <w:pStyle w:val="FirstParagraph"/>
      </w:pPr>
      <w:r>
        <w:rPr>
          <w:bCs/>
          <w:b/>
        </w:rPr>
        <w:t xml:space="preserve">2.1 Environmental Monitoring</w:t>
      </w:r>
    </w:p>
    <w:p>
      <w:pPr>
        <w:pStyle w:val="BodyText"/>
      </w:pPr>
      <w:r>
        <w:t xml:space="preserve">Dubai's coastal waters are vulnerable to pollution, rising sea levels, and habitat degradation. Oceanographers use advanced technologies such as remote sensing, underwater drones, and satellite data to monitor these changes. For instance, the National Center of Meteorology and Climate Research (NCM) in Dubai collaborates with oceanographers to track marine biodiversity and climate patterns.</w:t>
      </w:r>
    </w:p>
    <w:p>
      <w:pPr>
        <w:pStyle w:val="BodyText"/>
      </w:pPr>
      <w:r>
        <w:rPr>
          <w:bCs/>
          <w:b/>
        </w:rPr>
        <w:t xml:space="preserve">2.2 Sustainable Development</w:t>
      </w:r>
    </w:p>
    <w:p>
      <w:pPr>
        <w:pStyle w:val="BodyText"/>
      </w:pPr>
      <w:r>
        <w:t xml:space="preserve">Dubai's 2040 Urban Plan emphasizes sustainable development, which includes protecting marine resources. Oceanographers contribute by advising on projects like the Dubai Marine Conservation Strategy, ensuring that infrastructure does not harm coral reefs or mangrove forests. Their expertise helps align development with UNESCO’s Sustainable Development Goal 14 (Life Below Water).</w:t>
      </w:r>
    </w:p>
    <w:p>
      <w:pPr>
        <w:pStyle w:val="BodyText"/>
      </w:pPr>
      <w:r>
        <w:rPr>
          <w:bCs/>
          <w:b/>
        </w:rPr>
        <w:t xml:space="preserve">2.3 Technological Innovation</w:t>
      </w:r>
    </w:p>
    <w:p>
      <w:pPr>
        <w:pStyle w:val="BodyText"/>
      </w:pPr>
      <w:r>
        <w:t xml:space="preserve">Dubai's focus on innovation has led to the integration of cutting-edge tools in oceanography, such as AI-driven data analysis and 3D modeling of marine environments. For example, the Dubai Maritime Centre (DMC) partners with researchers to develop smart solutions for coastal management.</w:t>
      </w:r>
    </w:p>
    <w:bookmarkEnd w:id="22"/>
    <w:bookmarkStart w:id="23" w:name="challenges-and-opportunities"/>
    <w:p>
      <w:pPr>
        <w:pStyle w:val="Heading2"/>
      </w:pPr>
      <w:r>
        <w:t xml:space="preserve">3. Challenges and Opportunities</w:t>
      </w:r>
    </w:p>
    <w:p>
      <w:pPr>
        <w:pStyle w:val="FirstParagraph"/>
      </w:pPr>
      <w:r>
        <w:rPr>
          <w:bCs/>
          <w:b/>
        </w:rPr>
        <w:t xml:space="preserve">3.1 Challenges in Oceanographic Research</w:t>
      </w:r>
    </w:p>
    <w:p>
      <w:pPr>
        <w:numPr>
          <w:ilvl w:val="0"/>
          <w:numId w:val="1001"/>
        </w:numPr>
        <w:pStyle w:val="Compact"/>
      </w:pPr>
      <w:r>
        <w:t xml:space="preserve">Limited baseline data on marine ecosystems in the Arabian Gulf.</w:t>
      </w:r>
    </w:p>
    <w:p>
      <w:pPr>
        <w:numPr>
          <w:ilvl w:val="0"/>
          <w:numId w:val="1001"/>
        </w:numPr>
        <w:pStyle w:val="Compact"/>
      </w:pPr>
      <w:r>
        <w:t xml:space="preserve">Funding constraints for long-term ecological studies.</w:t>
      </w:r>
    </w:p>
    <w:p>
      <w:pPr>
        <w:numPr>
          <w:ilvl w:val="0"/>
          <w:numId w:val="1001"/>
        </w:numPr>
        <w:pStyle w:val="Compact"/>
      </w:pPr>
      <w:r>
        <w:t xml:space="preserve">Balancing urban expansion with environmental protection.</w:t>
      </w:r>
    </w:p>
    <w:p>
      <w:pPr>
        <w:pStyle w:val="FirstParagraph"/>
      </w:pPr>
      <w:r>
        <w:rPr>
          <w:bCs/>
          <w:b/>
        </w:rPr>
        <w:t xml:space="preserve">3.2 Opportunities for Undergraduate Researchers</w:t>
      </w:r>
    </w:p>
    <w:p>
      <w:pPr>
        <w:pStyle w:val="BodyText"/>
      </w:pPr>
      <w:r>
        <w:t xml:space="preserve">Dubai offers unique opportunities for undergraduate students interested in oceanography. Institutions like the American University in Dubai (AUB) and the Higher Colleges of Technology (HCT) provide interdisciplinary programs combining marine science with engineering and data analytics. Students can participate in fieldwork, internships at organizations such as the Environment Agency – Abu Dhabi (EAD), or collaborative projects with international research teams.</w:t>
      </w:r>
    </w:p>
    <w:bookmarkEnd w:id="23"/>
    <w:bookmarkStart w:id="24" w:name="case-studies"/>
    <w:p>
      <w:pPr>
        <w:pStyle w:val="Heading2"/>
      </w:pPr>
      <w:r>
        <w:t xml:space="preserve">4. Case Studies</w:t>
      </w:r>
    </w:p>
    <w:p>
      <w:pPr>
        <w:pStyle w:val="FirstParagraph"/>
      </w:pPr>
      <w:r>
        <w:rPr>
          <w:bCs/>
          <w:b/>
        </w:rPr>
        <w:t xml:space="preserve">Case Study 1: The Dubai Water Canal Project</w:t>
      </w:r>
    </w:p>
    <w:p>
      <w:pPr>
        <w:pStyle w:val="BodyText"/>
      </w:pPr>
      <w:r>
        <w:t xml:space="preserve">The construction of the Dubai Water Canal, a 36-kilometer waterway linking the Arabian Gulf to the Persian Gulf, required extensive oceanographic analysis. Oceanographers assessed sedimentation risks, salinity levels, and impacts on marine life. Their findings informed mitigation strategies to minimize ecological disruption.</w:t>
      </w:r>
    </w:p>
    <w:p>
      <w:pPr>
        <w:pStyle w:val="BodyText"/>
      </w:pPr>
      <w:r>
        <w:rPr>
          <w:bCs/>
          <w:b/>
        </w:rPr>
        <w:t xml:space="preserve">Case Study 2: Coral Reef Restoration</w:t>
      </w:r>
    </w:p>
    <w:p>
      <w:pPr>
        <w:pStyle w:val="BodyText"/>
      </w:pPr>
      <w:r>
        <w:t xml:space="preserve">Dubai’s coastline has experienced coral bleaching due to rising temperatures. Oceanographers at the University of Dubai have partnered with local NGOs to restore coral reefs using 3D-printed artificial reefs and selective breeding techniques. This project highlights the practical applications of oceanographic research in conservation.</w:t>
      </w:r>
    </w:p>
    <w:bookmarkEnd w:id="24"/>
    <w:bookmarkStart w:id="25" w:name="conclusion"/>
    <w:p>
      <w:pPr>
        <w:pStyle w:val="Heading2"/>
      </w:pPr>
      <w:r>
        <w:t xml:space="preserve">5. Conclusion</w:t>
      </w:r>
    </w:p>
    <w:p>
      <w:pPr>
        <w:pStyle w:val="FirstParagraph"/>
      </w:pPr>
      <w:r>
        <w:t xml:space="preserve">The role of an oceanographer in the United Arab Emirates, particularly Dubai, is increasingly vital as the city navigates the complexities of urbanization and climate change. By leveraging technological innovation and fostering interdisciplinary collaboration, oceanographers contribute to both scientific knowledge and policy-making. This thesis underscores the need for continued investment in oceanographic education and research within Dubai to ensure sustainable development for future generations.</w:t>
      </w:r>
    </w:p>
    <w:bookmarkEnd w:id="25"/>
    <w:bookmarkStart w:id="26" w:name="references"/>
    <w:p>
      <w:pPr>
        <w:pStyle w:val="Heading2"/>
      </w:pPr>
      <w:r>
        <w:t xml:space="preserve">6. References</w:t>
      </w:r>
    </w:p>
    <w:p>
      <w:pPr>
        <w:numPr>
          <w:ilvl w:val="0"/>
          <w:numId w:val="1002"/>
        </w:numPr>
        <w:pStyle w:val="Compact"/>
      </w:pPr>
      <w:r>
        <w:t xml:space="preserve">National Center of Meteorology and Climate Research (NCM). (2023). Marine Environmental Monitoring Report.</w:t>
      </w:r>
    </w:p>
    <w:p>
      <w:pPr>
        <w:numPr>
          <w:ilvl w:val="0"/>
          <w:numId w:val="1002"/>
        </w:numPr>
        <w:pStyle w:val="Compact"/>
      </w:pPr>
      <w:r>
        <w:t xml:space="preserve">Environment Agency – Abu Dhabi (EAD). (2021). Dubai Marine Conservation Strategy.</w:t>
      </w:r>
    </w:p>
    <w:p>
      <w:pPr>
        <w:numPr>
          <w:ilvl w:val="0"/>
          <w:numId w:val="1002"/>
        </w:numPr>
        <w:pStyle w:val="Compact"/>
      </w:pPr>
      <w:r>
        <w:t xml:space="preserve">American University in Dubai. Department of Environmental Science. Course Syllabus: Oceanography and Coastal Management.</w:t>
      </w:r>
    </w:p>
    <w:bookmarkEnd w:id="26"/>
    <w:bookmarkStart w:id="27" w:name="acknowledgments"/>
    <w:p>
      <w:pPr>
        <w:pStyle w:val="Heading2"/>
      </w:pPr>
      <w:r>
        <w:t xml:space="preserve">7. Acknowledgments</w:t>
      </w:r>
    </w:p>
    <w:p>
      <w:pPr>
        <w:pStyle w:val="FirstParagraph"/>
      </w:pPr>
      <w:r>
        <w:t xml:space="preserve">I would like to thank the faculty at [University Name], the staff at [Research Institution], and my peers for their support in completing this undergraduate thesis on oceanography in Dubai.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the United Arab Emirates, Dubai</dc:title>
  <dc:creator/>
  <dc:language>en</dc:language>
  <cp:keywords/>
  <dcterms:created xsi:type="dcterms:W3CDTF">2026-07-21T05:49:18Z</dcterms:created>
  <dcterms:modified xsi:type="dcterms:W3CDTF">2026-07-21T05:49:18Z</dcterms:modified>
</cp:coreProperties>
</file>

<file path=docProps/custom.xml><?xml version="1.0" encoding="utf-8"?>
<Properties xmlns="http://schemas.openxmlformats.org/officeDocument/2006/custom-properties" xmlns:vt="http://schemas.openxmlformats.org/officeDocument/2006/docPropsVTypes"/>
</file>