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Orthodontists:</w:t>
      </w:r>
      <w:r>
        <w:t xml:space="preserve"> </w:t>
      </w:r>
      <w:r>
        <w:t xml:space="preserve">A</w:t>
      </w:r>
      <w:r>
        <w:t xml:space="preserve"> </w:t>
      </w:r>
      <w:r>
        <w:t xml:space="preserve">Focus</w:t>
      </w:r>
      <w:r>
        <w:t xml:space="preserve"> </w:t>
      </w:r>
      <w:r>
        <w:t xml:space="preserve">on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c8011d3f1ffb43684da3cc362f87aadce2474ec"/>
    <w:p>
      <w:pPr>
        <w:pStyle w:val="Heading1"/>
      </w:pPr>
      <w:r>
        <w:t xml:space="preserve">Undergraduate Thesis on Orthodontists in Brazil: A Focus on Rio de Janeiro</w:t>
      </w:r>
    </w:p>
    <w:bookmarkStart w:id="20" w:name="introduction"/>
    <w:p>
      <w:pPr>
        <w:pStyle w:val="Heading2"/>
      </w:pPr>
      <w:r>
        <w:t xml:space="preserve">Introduction</w:t>
      </w:r>
    </w:p>
    <w:p>
      <w:pPr>
        <w:pStyle w:val="FirstParagraph"/>
      </w:pPr>
      <w:r>
        <w:t xml:space="preserve">The field of orthodontics has gained significant importance in Brazil, particularly in urban centers like Rio de Janeiro, where the demand for aesthetic and functional dental corrections is rising. This undergraduate thesis explores the role of orthodontists in Brazil’s healthcare system, with a specific focus on the challenges and opportunities presented by practicing orthodontics in Rio de Janeiro. As a city characterized by diverse socioeconomic conditions, cultural richness, and a unique public health infrastructure, Rio de Janeiro offers a critical case study for understanding the intersection of orthodontic practice and regional healthcare dynamics.</w:t>
      </w:r>
    </w:p>
    <w:p>
      <w:pPr>
        <w:pStyle w:val="BodyText"/>
      </w:pPr>
      <w:r>
        <w:t xml:space="preserve">In Brazil, dentistry is a highly regulated profession governed by the Federal Council of Dentistry (CFO). Orthodontists must complete additional postgraduate training beyond their general dental degree. This thesis investigates how these qualifications, combined with the specific needs of Rio de Janeiro’s population, shape the practice and education of orthodontists in the region. It also examines public policies that influence access to orthodontic care and highlights the importance of addressing disparities in oral health outcomes.</w:t>
      </w:r>
    </w:p>
    <w:bookmarkEnd w:id="20"/>
    <w:bookmarkStart w:id="21" w:name="literature-review"/>
    <w:p>
      <w:pPr>
        <w:pStyle w:val="Heading2"/>
      </w:pPr>
      <w:r>
        <w:t xml:space="preserve">Literature Review</w:t>
      </w:r>
    </w:p>
    <w:p>
      <w:pPr>
        <w:pStyle w:val="FirstParagraph"/>
      </w:pPr>
      <w:r>
        <w:t xml:space="preserve">Orthodontics, a specialty within dentistry, focuses on correcting misaligned teeth and jaws. According to the World Health Organization (WHO), proper orthodontic care contributes to improved oral health, enhanced self-esteem, and better overall quality of life. In Brazil, studies have shown that while access to dental services has improved over the years due to initiatives like the Unified Health System (SUS), disparities persist between urban and rural areas. Rio de Janeiro, as one of Brazil’s most populous cities, faces unique challenges in providing equitable orthodontic care.</w:t>
      </w:r>
    </w:p>
    <w:p>
      <w:pPr>
        <w:pStyle w:val="BodyText"/>
      </w:pPr>
      <w:r>
        <w:t xml:space="preserve">Research conducted by the Federal University of Rio de Janeiro (UFRJ) indicates that approximately 30% of adolescents in the city require orthodontic treatment, but only a fraction can access it due to socioeconomic barriers. This gap underscores the need for expanded public health programs and increased collaboration between private and public sector orthodontists. Additionally, cultural factors such as the emphasis on aesthetics in Brazilian society have influenced the demand for orthodontic services, particularly among middle- and upper-income families.</w:t>
      </w:r>
    </w:p>
    <w:bookmarkEnd w:id="21"/>
    <w:bookmarkStart w:id="22" w:name="methodology"/>
    <w:p>
      <w:pPr>
        <w:pStyle w:val="Heading2"/>
      </w:pPr>
      <w:r>
        <w:t xml:space="preserve">Methodology</w:t>
      </w:r>
    </w:p>
    <w:p>
      <w:pPr>
        <w:pStyle w:val="FirstParagraph"/>
      </w:pPr>
      <w:r>
        <w:t xml:space="preserve">This thesis employs a qualitative research approach, utilizing secondary data analysis and case studies. Information was gathered from academic journals, government health reports (including those from the Ministry of Health and the SUS), and interviews with orthodontists practicing in Rio de Janeiro. The primary goal was to identify trends in orthodontic practice, challenges faced by professionals in the region, and policy implications for improving access to care.</w:t>
      </w:r>
    </w:p>
    <w:p>
      <w:pPr>
        <w:pStyle w:val="BodyText"/>
      </w:pPr>
      <w:r>
        <w:t xml:space="preserve">Data collection included reviewing clinical guidelines issued by the Brazilian Society of Orthodontics (SBO) and analyzing statistics on dental service utilization in Rio de Janeiro. Case studies were selected based on their relevance to public health initiatives and private practice models. This methodology ensures a comprehensive understanding of how orthodontists operate within Brazil’s unique healthcare framework.</w:t>
      </w:r>
    </w:p>
    <w:bookmarkEnd w:id="22"/>
    <w:bookmarkStart w:id="23" w:name="findings"/>
    <w:p>
      <w:pPr>
        <w:pStyle w:val="Heading2"/>
      </w:pPr>
      <w:r>
        <w:t xml:space="preserve">Findings</w:t>
      </w:r>
    </w:p>
    <w:p>
      <w:pPr>
        <w:pStyle w:val="FirstParagraph"/>
      </w:pPr>
      <w:r>
        <w:t xml:space="preserve">The findings reveal that orthodontists in Rio de Janeiro often encounter obstacles such as limited funding for public dental programs, a shortage of specialized professionals, and high patient expectations. Public health clinics (APS) in the city report long waiting lists for orthodontic consultations, which are exacerbated by a lack of infrastructure and trained staff.</w:t>
      </w:r>
    </w:p>
    <w:p>
      <w:pPr>
        <w:pStyle w:val="BodyText"/>
      </w:pPr>
      <w:r>
        <w:t xml:space="preserve">Conversely, private orthodontists have seen increased demand due to rising disposable incomes and a growing awareness of oral health benefits. However, this trend raises concerns about inequitable access to care. Many low-income residents rely on public services that are under-resourced, leading to delayed or incomplete treatment.</w:t>
      </w:r>
    </w:p>
    <w:p>
      <w:pPr>
        <w:pStyle w:val="BodyText"/>
      </w:pPr>
      <w:r>
        <w:t xml:space="preserve">Notably, the integration of technology in orthodontic practice—such as digital imaging and 3D modeling—has begun to transform the field in Rio de Janeiro. Clinics adopting these innovations report improved diagnostic accuracy and patient satisfaction. However, such advancements are predominantly available in private sectors, highlighting a divide between public and private healthcare systems.</w:t>
      </w:r>
    </w:p>
    <w:bookmarkEnd w:id="23"/>
    <w:bookmarkStart w:id="24" w:name="discussion"/>
    <w:p>
      <w:pPr>
        <w:pStyle w:val="Heading2"/>
      </w:pPr>
      <w:r>
        <w:t xml:space="preserve">Discussion</w:t>
      </w:r>
    </w:p>
    <w:p>
      <w:pPr>
        <w:pStyle w:val="FirstParagraph"/>
      </w:pPr>
      <w:r>
        <w:t xml:space="preserve">The role of orthodontists in Rio de Janeiro is multifaceted, requiring not only clinical expertise but also an understanding of social determinants of health. The findings suggest that while Brazil has made progress in expanding dental coverage through the SUS, systemic issues such as underfunding and workforce shortages remain barriers to achieving universal access to orthodontic care.</w:t>
      </w:r>
    </w:p>
    <w:p>
      <w:pPr>
        <w:pStyle w:val="BodyText"/>
      </w:pPr>
      <w:r>
        <w:t xml:space="preserve">Orthodontists in the region must navigate these challenges while adhering to ethical standards and patient-centered care. The thesis argues for increased investment in public dental education and training programs to address the shortage of specialists. Additionally, it recommends policy reforms that prioritize preventive care and early intervention, which are critical for reducing long-term healthcare costs.</w:t>
      </w:r>
    </w:p>
    <w:p>
      <w:pPr>
        <w:pStyle w:val="BodyText"/>
      </w:pPr>
      <w:r>
        <w:t xml:space="preserve">Another key discussion point is the need for interdisciplinary collaboration between orthodontists, pediatric dentists, and other healthcare professionals. In Rio de Janeiro’s diverse population, such collaboration is essential to address complex cases involving both dental and systemic health issues.</w:t>
      </w:r>
    </w:p>
    <w:bookmarkEnd w:id="24"/>
    <w:bookmarkStart w:id="25" w:name="conclusion"/>
    <w:p>
      <w:pPr>
        <w:pStyle w:val="Heading2"/>
      </w:pPr>
      <w:r>
        <w:t xml:space="preserve">Conclusion</w:t>
      </w:r>
    </w:p>
    <w:p>
      <w:pPr>
        <w:pStyle w:val="FirstParagraph"/>
      </w:pPr>
      <w:r>
        <w:t xml:space="preserve">In conclusion, this undergraduate thesis underscores the significance of orthodontists in Brazil, particularly in Rio de Janeiro. The field presents both challenges and opportunities for professionals seeking to improve oral health outcomes while navigating a complex healthcare landscape. By addressing disparities in access to care, investing in education and technology, and fostering policy innovation, orthodontists can play a pivotal role in advancing public health goals for the region.</w:t>
      </w:r>
    </w:p>
    <w:p>
      <w:pPr>
        <w:pStyle w:val="BodyText"/>
      </w:pPr>
      <w:r>
        <w:t xml:space="preserve">The findings of this study provide valuable insights for future research on orthodontic practice in Brazil. They also highlight the urgent need for systemic changes to ensure that all residents—regardless of socioeconomic status—can benefit from high-quality orthodontic care. As Rio de Janeiro continues to evolve, the contributions of orthodontists will remain central to shaping a healthier and more equitable society.</w:t>
      </w:r>
    </w:p>
    <w:bookmarkEnd w:id="25"/>
    <w:bookmarkStart w:id="26" w:name="references"/>
    <w:p>
      <w:pPr>
        <w:pStyle w:val="Heading2"/>
      </w:pPr>
      <w:r>
        <w:t xml:space="preserve">References</w:t>
      </w:r>
    </w:p>
    <w:p>
      <w:pPr>
        <w:numPr>
          <w:ilvl w:val="0"/>
          <w:numId w:val="1001"/>
        </w:numPr>
        <w:pStyle w:val="Compact"/>
      </w:pPr>
      <w:r>
        <w:t xml:space="preserve">Brazilian Society of Orthodontics (SBO). (2023). *Clinical Guidelines for Orthodontic Care in Brazil.* Rio de Janeiro: SBO Press.</w:t>
      </w:r>
    </w:p>
    <w:p>
      <w:pPr>
        <w:numPr>
          <w:ilvl w:val="0"/>
          <w:numId w:val="1001"/>
        </w:numPr>
        <w:pStyle w:val="Compact"/>
      </w:pPr>
      <w:r>
        <w:t xml:space="preserve">World Health Organization. (2019). *Oral Health and Quality of Life: Global Perspectives.* Geneva: WHO Publications.</w:t>
      </w:r>
    </w:p>
    <w:p>
      <w:pPr>
        <w:numPr>
          <w:ilvl w:val="0"/>
          <w:numId w:val="1001"/>
        </w:numPr>
        <w:pStyle w:val="Compact"/>
      </w:pPr>
      <w:r>
        <w:t xml:space="preserve">Federal University of Rio de Janeiro (UFRJ). (2021). *Dental Service Utilization in Urban Areas of Brazil.* Rio de Janeiro: UFRJ Research Division.</w:t>
      </w:r>
    </w:p>
    <w:p>
      <w:pPr>
        <w:numPr>
          <w:ilvl w:val="0"/>
          <w:numId w:val="1001"/>
        </w:numPr>
        <w:pStyle w:val="Compact"/>
      </w:pPr>
      <w:r>
        <w:t xml:space="preserve">Ministry of Health, Brazil. (2020). *Unified Health System Report: Challenges and Innovations.* Brasília: Ministry of Health.</w:t>
      </w:r>
    </w:p>
    <w:bookmarkEnd w:id="26"/>
    <w:p>
      <w:pPr>
        <w:pStyle w:val="FirstParagraph"/>
      </w:pPr>
      <w:r>
        <w:rPr>
          <w:bCs/>
          <w:b/>
        </w:rPr>
        <w:t xml:space="preserve">Note:</w:t>
      </w:r>
      <w:r>
        <w:t xml:space="preserve"> </w:t>
      </w:r>
      <w:r>
        <w:t xml:space="preserve">This document is an example and should be expanded with original research or data for academic submission.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Orthodontists: A Focus on Brazil, Rio de Janeiro</dc:title>
  <dc:creator/>
  <dc:language>en</dc:language>
  <cp:keywords/>
  <dcterms:created xsi:type="dcterms:W3CDTF">2026-07-23T14:26:37Z</dcterms:created>
  <dcterms:modified xsi:type="dcterms:W3CDTF">2026-07-23T14:26:37Z</dcterms:modified>
</cp:coreProperties>
</file>

<file path=docProps/custom.xml><?xml version="1.0" encoding="utf-8"?>
<Properties xmlns="http://schemas.openxmlformats.org/officeDocument/2006/custom-properties" xmlns:vt="http://schemas.openxmlformats.org/officeDocument/2006/docPropsVTypes"/>
</file>