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Orthodontist</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29" w:name="X288f141444ef34d5838622052ec9b5915014562"/>
    <w:p>
      <w:pPr>
        <w:pStyle w:val="Heading1"/>
      </w:pPr>
      <w:r>
        <w:t xml:space="preserve">Undergraduate Thesis: The Role and Challenges of an Orthodontist in Japan, Tokyo</w:t>
      </w:r>
    </w:p>
    <w:bookmarkStart w:id="20" w:name="abstract"/>
    <w:p>
      <w:pPr>
        <w:pStyle w:val="Heading2"/>
      </w:pPr>
      <w:r>
        <w:t xml:space="preserve">Abstract</w:t>
      </w:r>
    </w:p>
    <w:p>
      <w:pPr>
        <w:pStyle w:val="FirstParagraph"/>
      </w:pPr>
      <w:r>
        <w:t xml:space="preserve">This Undergraduate Thesis explores the unique role of an orthodontist in Japan, with a focus on the city of Tokyo. It examines the demand for orthodontic services in a densely populated urban environment, cultural considerations influencing treatment approaches, and the integration of advanced technology in modern practices. The study highlights how Japanese patients perceive orthodontics compared to global trends and analyzes the challenges faced by orthodontists operating within Japan's healthcare framework.</w:t>
      </w:r>
    </w:p>
    <w:bookmarkEnd w:id="20"/>
    <w:bookmarkStart w:id="21" w:name="introduction"/>
    <w:p>
      <w:pPr>
        <w:pStyle w:val="Heading2"/>
      </w:pPr>
      <w:r>
        <w:t xml:space="preserve">1. Introduction</w:t>
      </w:r>
    </w:p>
    <w:p>
      <w:pPr>
        <w:pStyle w:val="FirstParagraph"/>
      </w:pPr>
      <w:r>
        <w:t xml:space="preserve">The field of orthodontics has gained significant attention in Japan, particularly in Tokyo, where the demand for aesthetic dental care is rising alongside a growing population. As an undergraduate student specializing in dentistry, this thesis aims to analyze the role of an orthodontist within Japan’s healthcare system and address how Tokyo’s unique socio-cultural and technological landscape shapes orthodontic practice. The study combines literature review with case studies from Tokyo-based clinics to provide insights relevant to future professionals entering this field.</w:t>
      </w:r>
    </w:p>
    <w:bookmarkEnd w:id="21"/>
    <w:bookmarkStart w:id="22" w:name="the-role-of-an-orthodontist-in-japan"/>
    <w:p>
      <w:pPr>
        <w:pStyle w:val="Heading2"/>
      </w:pPr>
      <w:r>
        <w:t xml:space="preserve">2. The Role of an Orthodontist in Japan</w:t>
      </w:r>
    </w:p>
    <w:p>
      <w:pPr>
        <w:pStyle w:val="FirstParagraph"/>
      </w:pPr>
      <w:r>
        <w:t xml:space="preserve">In Japan, orthodontists are dental specialists trained in correcting malocclusions (misaligned teeth and jaws) through braces, aligners, and other appliances. Unlike general dentists, orthodontists require additional postgraduate education to qualify for certification by the Japanese Dental Association (JDA). The increasing prevalence of cosmetic dentistry in Tokyo has expanded the scope of orthodontic care beyond functional correction to include aesthetic improvements.</w:t>
      </w:r>
    </w:p>
    <w:p>
      <w:pPr>
        <w:pStyle w:val="BodyText"/>
      </w:pPr>
      <w:r>
        <w:t xml:space="preserve">Orthodontists in Japan often work in private clinics, public hospitals, or academic institutions. In Tokyo, where urbanization and lifestyle changes have led to higher rates of malocclusion due to factors like prolonged bottle-feeding and delayed weaning practices (as noted by the Japanese Ministry of Health), orthodontic services are in high demand.</w:t>
      </w:r>
    </w:p>
    <w:bookmarkEnd w:id="22"/>
    <w:bookmarkStart w:id="23" w:name="X141d93bb9a458c4fd045573ff71566d2892f682"/>
    <w:p>
      <w:pPr>
        <w:pStyle w:val="Heading2"/>
      </w:pPr>
      <w:r>
        <w:t xml:space="preserve">3. Cultural Considerations in Orthodontic Practice</w:t>
      </w:r>
    </w:p>
    <w:p>
      <w:pPr>
        <w:pStyle w:val="FirstParagraph"/>
      </w:pPr>
      <w:r>
        <w:t xml:space="preserve">Cultural attitudes toward appearance significantly influence orthodontic care in Japan, particularly in Tokyo. The concept of "kawaii" (cuteness) and societal emphasis on first impressions have driven an increase in requests for discreet orthodontic treatments, such as clear aligners or lingual braces. However, traditional Japanese values prioritize collectivism and conformity, which may affect patients’ willingness to undergo visible treatments like conventional metal braces.</w:t>
      </w:r>
    </w:p>
    <w:p>
      <w:pPr>
        <w:pStyle w:val="BodyText"/>
      </w:pPr>
      <w:r>
        <w:t xml:space="preserve">Additionally, Japan’s healthcare system emphasizes efficiency and precision. Orthodontists in Tokyo must balance patient expectations with the need for cost-effective solutions. Insurance coverage for orthodontic procedures is limited compared to other countries, prompting many patients to opt for private clinics that offer flexible payment plans.</w:t>
      </w:r>
    </w:p>
    <w:bookmarkEnd w:id="23"/>
    <w:bookmarkStart w:id="24" w:name="X48847f466854dfec4b4e75eecf6d62bb58fd037"/>
    <w:p>
      <w:pPr>
        <w:pStyle w:val="Heading2"/>
      </w:pPr>
      <w:r>
        <w:t xml:space="preserve">4. Technological Advancements in Tokyo’s Orthodontic Practices</w:t>
      </w:r>
    </w:p>
    <w:p>
      <w:pPr>
        <w:pStyle w:val="FirstParagraph"/>
      </w:pPr>
      <w:r>
        <w:t xml:space="preserve">Tokyo is a global leader in adopting cutting-edge dental technologies. Orthodontists here frequently utilize 3D imaging systems, digital scanning, and computer-aided design (CAD) software to create personalized treatment plans. For example, Invisalign and other clear aligner systems have become increasingly popular among Tokyo’s younger population due to their aesthetic appeal.</w:t>
      </w:r>
    </w:p>
    <w:p>
      <w:pPr>
        <w:pStyle w:val="BodyText"/>
      </w:pPr>
      <w:r>
        <w:t xml:space="preserve">However, the rapid integration of technology also presents challenges. Orthodontists must invest heavily in equipment and training while ensuring that patients understand the benefits of these innovations. The aging population in Japan adds another layer of complexity, as orthodontic treatments for elderly patients require specialized care due to potential oral health issues like periodontal disease.</w:t>
      </w:r>
    </w:p>
    <w:bookmarkEnd w:id="24"/>
    <w:bookmarkStart w:id="25" w:name="X27a53767a197fa9b30c20bca9da3ed488733aa0"/>
    <w:p>
      <w:pPr>
        <w:pStyle w:val="Heading2"/>
      </w:pPr>
      <w:r>
        <w:t xml:space="preserve">5. Challenges Faced by Orthodontists in Tokyo</w:t>
      </w:r>
    </w:p>
    <w:p>
      <w:pPr>
        <w:pStyle w:val="FirstParagraph"/>
      </w:pPr>
      <w:r>
        <w:t xml:space="preserve">Despite the opportunities, orthodontists in Tokyo face several challenges. The high cost of living and intense competition among dental professionals make it difficult for new practitioners to establish private clinics. Additionally, the Japanese education system’s rigorous requirements for orthodontic certification can deter international candidates from entering the field.</w:t>
      </w:r>
    </w:p>
    <w:p>
      <w:pPr>
        <w:pStyle w:val="BodyText"/>
      </w:pPr>
      <w:r>
        <w:t xml:space="preserve">Another challenge is addressing health disparities within Tokyo’s diverse population. While affluent areas may have access to advanced orthodontic services, marginalized communities often lack adequate dental care due to economic or geographic barriers. Orthodontists must navigate these inequities while adhering to Japan’s strict regulations on medical ethics and patient privacy.</w:t>
      </w:r>
    </w:p>
    <w:bookmarkEnd w:id="25"/>
    <w:bookmarkStart w:id="26" w:name="case-studies-from-tokyo"/>
    <w:p>
      <w:pPr>
        <w:pStyle w:val="Heading2"/>
      </w:pPr>
      <w:r>
        <w:t xml:space="preserve">6. Case Studies from Tokyo</w:t>
      </w:r>
    </w:p>
    <w:p>
      <w:pPr>
        <w:pStyle w:val="FirstParagraph"/>
      </w:pPr>
      <w:r>
        <w:t xml:space="preserve">Two case studies illustrate the realities of orthodontic practice in Tokyo:</w:t>
      </w:r>
    </w:p>
    <w:p>
      <w:pPr>
        <w:numPr>
          <w:ilvl w:val="0"/>
          <w:numId w:val="1001"/>
        </w:numPr>
        <w:pStyle w:val="Compact"/>
      </w:pPr>
      <w:r>
        <w:rPr>
          <w:bCs/>
          <w:b/>
        </w:rPr>
        <w:t xml:space="preserve">Casualty 1:</w:t>
      </w:r>
      <w:r>
        <w:t xml:space="preserve"> </w:t>
      </w:r>
      <w:r>
        <w:t xml:space="preserve">A 15-year-old student from Shinjuku sought treatment for overcrowded teeth. The orthodontist opted for a phased approach using clear aligners, ensuring minimal disruption to the patient’s academic and social life.</w:t>
      </w:r>
    </w:p>
    <w:p>
      <w:pPr>
        <w:numPr>
          <w:ilvl w:val="0"/>
          <w:numId w:val="1001"/>
        </w:numPr>
        <w:pStyle w:val="Compact"/>
      </w:pPr>
      <w:r>
        <w:rPr>
          <w:bCs/>
          <w:b/>
        </w:rPr>
        <w:t xml:space="preserve">Casualty 2:</w:t>
      </w:r>
      <w:r>
        <w:t xml:space="preserve"> </w:t>
      </w:r>
      <w:r>
        <w:t xml:space="preserve">An elderly patient in Tokyo’s Shibuya district required orthodontic intervention to improve oral function after losing several teeth. The orthodontist collaborated with a prosthodontist to develop a multidisciplinary treatment plan.</w:t>
      </w:r>
    </w:p>
    <w:p>
      <w:pPr>
        <w:pStyle w:val="FirstParagraph"/>
      </w:pPr>
      <w:r>
        <w:t xml:space="preserve">These cases highlight the adaptability required by orthodontists in Tokyo, where patient demographics and needs vary widely.</w:t>
      </w:r>
    </w:p>
    <w:bookmarkEnd w:id="26"/>
    <w:bookmarkStart w:id="27" w:name="conclusion"/>
    <w:p>
      <w:pPr>
        <w:pStyle w:val="Heading2"/>
      </w:pPr>
      <w:r>
        <w:t xml:space="preserve">7. Conclusion</w:t>
      </w:r>
    </w:p>
    <w:p>
      <w:pPr>
        <w:pStyle w:val="FirstParagraph"/>
      </w:pPr>
      <w:r>
        <w:t xml:space="preserve">In conclusion, the role of an orthodontist in Japan, particularly in Tokyo, is shaped by a unique confluence of cultural values, technological innovation, and healthcare policies. This Undergraduate Thesis underscores the importance of understanding these factors for aspiring orthodontists entering the Japanese market. As Tokyo continues to evolve as a global hub for dental excellence, orthodontists must remain agile in addressing both local and international challenges while prioritizing patient-centered care.</w:t>
      </w:r>
    </w:p>
    <w:bookmarkEnd w:id="27"/>
    <w:bookmarkStart w:id="28" w:name="references"/>
    <w:p>
      <w:pPr>
        <w:pStyle w:val="Heading2"/>
      </w:pPr>
      <w:r>
        <w:t xml:space="preserve">References</w:t>
      </w:r>
    </w:p>
    <w:p>
      <w:pPr>
        <w:numPr>
          <w:ilvl w:val="0"/>
          <w:numId w:val="1002"/>
        </w:numPr>
        <w:pStyle w:val="Compact"/>
      </w:pPr>
      <w:r>
        <w:t xml:space="preserve">Japanese Dental Association (JDA). "Orthodontic Care in Japan." 2023.</w:t>
      </w:r>
    </w:p>
    <w:p>
      <w:pPr>
        <w:numPr>
          <w:ilvl w:val="0"/>
          <w:numId w:val="1002"/>
        </w:numPr>
        <w:pStyle w:val="Compact"/>
      </w:pPr>
      <w:r>
        <w:t xml:space="preserve">Kato, Y. "Cultural Influences on Cosmetic Dentistry in Tokyo." Journal of Dental Research, 2021.</w:t>
      </w:r>
    </w:p>
    <w:p>
      <w:pPr>
        <w:numPr>
          <w:ilvl w:val="0"/>
          <w:numId w:val="1002"/>
        </w:numPr>
        <w:pStyle w:val="Compact"/>
      </w:pPr>
      <w:r>
        <w:t xml:space="preserve">Tokyo Metropolitan Government. "Healthcare Statistics: Orthodontics and Oral Health." 2022.</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Orthodontist in Japan Tokyo</dc:title>
  <dc:creator/>
  <dc:language>en</dc:language>
  <cp:keywords/>
  <dcterms:created xsi:type="dcterms:W3CDTF">2026-07-23T12:05:00Z</dcterms:created>
  <dcterms:modified xsi:type="dcterms:W3CDTF">2026-07-23T12:05:00Z</dcterms:modified>
</cp:coreProperties>
</file>

<file path=docProps/custom.xml><?xml version="1.0" encoding="utf-8"?>
<Properties xmlns="http://schemas.openxmlformats.org/officeDocument/2006/custom-properties" xmlns:vt="http://schemas.openxmlformats.org/officeDocument/2006/docPropsVTypes"/>
</file>