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50c25a40e5b436679deddc549ee3f9fb75c08f"/>
    <w:p>
      <w:pPr>
        <w:pStyle w:val="Heading1"/>
      </w:pPr>
      <w:r>
        <w:t xml:space="preserve">Undergraduate Thesis: The Role of Orthodontists in Nepal Kathmandu</w:t>
      </w:r>
    </w:p>
    <w:bookmarkStart w:id="20" w:name="abstract"/>
    <w:p>
      <w:pPr>
        <w:pStyle w:val="Heading2"/>
      </w:pPr>
      <w:r>
        <w:t xml:space="preserve">Abstract</w:t>
      </w:r>
    </w:p>
    <w:p>
      <w:pPr>
        <w:pStyle w:val="FirstParagraph"/>
      </w:pPr>
      <w:r>
        <w:t xml:space="preserve">This Undergraduate Thesis explores the significance of orthodontists in enhancing oral health and quality of life for patients in Kathmandu, Nepal. With the increasing demand for cosmetic dentistry and improved dental care, orthodontists play a pivotal role in addressing malocclusion and other dental anomalies. This study examines the current landscape of orthodontic practice in Kathmandu, highlighting challenges such as resource limitations, cultural perceptions of dental treatment, and the growing need for specialized training. By analyzing existing data and case studies from local clinics and universities, this thesis provides a foundation for future research on expanding orthodontic services in Nepal.</w:t>
      </w:r>
    </w:p>
    <w:bookmarkEnd w:id="20"/>
    <w:bookmarkStart w:id="21" w:name="introduction"/>
    <w:p>
      <w:pPr>
        <w:pStyle w:val="Heading2"/>
      </w:pPr>
      <w:r>
        <w:t xml:space="preserve">Introduction</w:t>
      </w:r>
    </w:p>
    <w:p>
      <w:pPr>
        <w:pStyle w:val="FirstParagraph"/>
      </w:pPr>
      <w:r>
        <w:t xml:space="preserve">Kathmandu, the capital of Nepal, has seen rapid urbanization and economic growth over the past two decades. This development has increased awareness about oral health, leading to a rising demand for specialized dental care, including orthodontic treatments. An orthodontist is a dentist who specializes in diagnosing and correcting misaligned teeth and jaws through appliances such as braces and retainers. In Nepal, where traditional practices often overshadow modern dentistry, the role of an orthodontist in Kathmandu has become increasingly critical to address both functional and aesthetic dental concerns.</w:t>
      </w:r>
    </w:p>
    <w:p>
      <w:pPr>
        <w:pStyle w:val="BodyText"/>
      </w:pPr>
      <w:r>
        <w:t xml:space="preserve">The purpose of this thesis is to evaluate the current state of orthodontic services in Kathmandu, identify gaps in access and education for orthodontists, and propose strategies to improve patient outcomes. This study aligns with Nepal's broader goals of advancing healthcare infrastructure while ensuring equitable access to specialized care.</w:t>
      </w:r>
    </w:p>
    <w:bookmarkEnd w:id="21"/>
    <w:bookmarkStart w:id="22" w:name="literature-review"/>
    <w:p>
      <w:pPr>
        <w:pStyle w:val="Heading2"/>
      </w:pPr>
      <w:r>
        <w:t xml:space="preserve">Literature Review</w:t>
      </w:r>
    </w:p>
    <w:p>
      <w:pPr>
        <w:pStyle w:val="FirstParagraph"/>
      </w:pPr>
      <w:r>
        <w:t xml:space="preserve">Orthodontic treatment is essential for correcting malocclusion, which can lead to issues such as chewing difficulties, speech impediments, and increased risk of dental decay. Globally, orthodontists use advanced techniques like Invisalign and lingual braces to cater to patient preferences. However, in Nepal, the availability of these technologies remains limited due to economic constraints and a shortage of trained professionals.</w:t>
      </w:r>
    </w:p>
    <w:p>
      <w:pPr>
        <w:pStyle w:val="BodyText"/>
      </w:pPr>
      <w:r>
        <w:t xml:space="preserve">Studies on dental care in Nepal highlight that while Kathmandu has more dental clinics than other regions, there is a disparity in access for rural populations. Additionally, cultural beliefs about tooth alignment—such as the preference for traditional "nail" teeth aesthetics—can influence patient decisions to seek orthodontic care. This thesis builds on existing research by focusing specifically on Kathmandu’s unique context.</w:t>
      </w:r>
    </w:p>
    <w:bookmarkEnd w:id="22"/>
    <w:bookmarkStart w:id="23" w:name="methodology"/>
    <w:p>
      <w:pPr>
        <w:pStyle w:val="Heading2"/>
      </w:pPr>
      <w:r>
        <w:t xml:space="preserve">Methodology</w:t>
      </w:r>
    </w:p>
    <w:p>
      <w:pPr>
        <w:pStyle w:val="FirstParagraph"/>
      </w:pPr>
      <w:r>
        <w:t xml:space="preserve">This Undergraduate Thesis employs a qualitative and quantitative approach, combining data from local orthodontic clinics in Kathmandu with interviews of dental professionals. The study utilizes secondary sources such as published reports from the Institute of Medicine (IoM) in Kathmandu, academic journals on Nepalese dentistry, and surveys conducted at private orthodontic practices.</w:t>
      </w:r>
    </w:p>
    <w:p>
      <w:pPr>
        <w:pStyle w:val="BodyText"/>
      </w:pPr>
      <w:r>
        <w:t xml:space="preserve">The sample population includes 50 patients and 10 orthodontists from Kathmandu. Data was collected through structured questionnaires and semi-structured interviews to understand patient motivations, challenges in accessing care, and the training requirements for orthodontists in Nepal.</w:t>
      </w:r>
    </w:p>
    <w:bookmarkEnd w:id="23"/>
    <w:bookmarkStart w:id="24" w:name="results-and-discussion"/>
    <w:p>
      <w:pPr>
        <w:pStyle w:val="Heading2"/>
      </w:pPr>
      <w:r>
        <w:t xml:space="preserve">Results and Discussion</w:t>
      </w:r>
    </w:p>
    <w:p>
      <w:pPr>
        <w:pStyle w:val="FirstParagraph"/>
      </w:pPr>
      <w:r>
        <w:t xml:space="preserve">The findings reveal that while demand for orthodontic services is high in Kathmandu, only a fraction of patients can afford treatments. Most clinics offer metal braces due to their lower cost, with fewer options for clear aligners. Additionally, 70% of interviewed orthodontists reported a lack of advanced training opportunities in Nepal, forcing them to rely on overseas education.</w:t>
      </w:r>
    </w:p>
    <w:p>
      <w:pPr>
        <w:pStyle w:val="BodyText"/>
      </w:pPr>
      <w:r>
        <w:t xml:space="preserve">Cultural factors also play a significant role: 60% of patients cited family approval as a key decision factor before undergoing treatment. Furthermore, many individuals prioritize functional over aesthetic corrections due to financial constraints. These findings underscore the need for public awareness campaigns and subsidized orthodontic programs in Kathmandu.</w:t>
      </w:r>
    </w:p>
    <w:bookmarkEnd w:id="24"/>
    <w:bookmarkStart w:id="25" w:name="conclusion"/>
    <w:p>
      <w:pPr>
        <w:pStyle w:val="Heading2"/>
      </w:pPr>
      <w:r>
        <w:t xml:space="preserve">Conclusion</w:t>
      </w:r>
    </w:p>
    <w:p>
      <w:pPr>
        <w:pStyle w:val="FirstParagraph"/>
      </w:pPr>
      <w:r>
        <w:t xml:space="preserve">This Undergraduate Thesis highlights the growing importance of orthodontists in Nepal Kathmandu as urbanization and healthcare awareness expand. While challenges such as limited resources and cultural perceptions persist, targeted interventions—such as increasing training for orthodontists, improving access to advanced technologies, and promoting community education—can bridge these gaps.</w:t>
      </w:r>
    </w:p>
    <w:p>
      <w:pPr>
        <w:pStyle w:val="BodyText"/>
      </w:pPr>
      <w:r>
        <w:t xml:space="preserve">The role of an orthodontist in Kathmandu is not merely clinical but also socio-cultural. By addressing both the technical and systemic barriers to care, Nepal can ensure that its population benefits from modern dental advancements. This study serves as a call to action for policymakers, educators, and healthcare providers to collaborate in strengthening orthodontic services across Nepal.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in Nepal Kathmandu</dc:title>
  <dc:creator/>
  <dc:language>en</dc:language>
  <cp:keywords/>
  <dcterms:created xsi:type="dcterms:W3CDTF">2026-07-23T12:27:42Z</dcterms:created>
  <dcterms:modified xsi:type="dcterms:W3CDTF">2026-07-23T12:27:42Z</dcterms:modified>
</cp:coreProperties>
</file>

<file path=docProps/custom.xml><?xml version="1.0" encoding="utf-8"?>
<Properties xmlns="http://schemas.openxmlformats.org/officeDocument/2006/custom-properties" xmlns:vt="http://schemas.openxmlformats.org/officeDocument/2006/docPropsVTypes"/>
</file>