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44a8f1293f714fbb64a9fd31c46566627b21d20"/>
    <w:p>
      <w:pPr>
        <w:pStyle w:val="Heading1"/>
      </w:pPr>
      <w:r>
        <w:t xml:space="preserve">Undergraduate Thesis: The Role of an Orthodontist in Nigeria Lagos</w:t>
      </w:r>
    </w:p>
    <w:p>
      <w:pPr>
        <w:pStyle w:val="FirstParagraph"/>
      </w:pPr>
      <w:r>
        <w:rPr>
          <w:bCs/>
          <w:b/>
        </w:rPr>
        <w:t xml:space="preserve">Author:</w:t>
      </w:r>
      <w:r>
        <w:t xml:space="preserve"> </w:t>
      </w:r>
      <w:r>
        <w:t xml:space="preserve">[Your Full Name]</w:t>
      </w:r>
      <w:r>
        <w:t xml:space="preserve"> </w:t>
      </w:r>
      <w:r>
        <w:rPr>
          <w:bCs/>
          <w:b/>
        </w:rPr>
        <w:t xml:space="preserve">Institution:</w:t>
      </w:r>
      <w:r>
        <w:t xml:space="preserve"> </w:t>
      </w:r>
      <w:r>
        <w:t xml:space="preserve">[Your University Name], Faculty of Dentistry, Lagos, Nigeria</w:t>
      </w:r>
      <w:r>
        <w:t xml:space="preserve"> </w:t>
      </w:r>
      <w:r>
        <w:rPr>
          <w:bCs/>
          <w:b/>
        </w:rPr>
        <w:t xml:space="preserve">Date:</w:t>
      </w:r>
      <w:r>
        <w:t xml:space="preserve"> </w:t>
      </w:r>
      <w:r>
        <w:t xml:space="preserve">[Insert Date]</w:t>
      </w:r>
      <w:r>
        <w:t xml:space="preserve"> </w:t>
      </w:r>
      <w:r>
        <w:rPr>
          <w:bCs/>
          <w:b/>
        </w:rPr>
        <w:t xml:space="preserve">Title:</w:t>
      </w:r>
      <w:r>
        <w:t xml:space="preserve"> </w:t>
      </w:r>
      <w:r>
        <w:t xml:space="preserve">The Role of an Orthodontist in Addressing Dental Malocclusion and Enhancing Oral Health in Nigeria Lagos</w:t>
      </w:r>
    </w:p>
    <w:bookmarkStart w:id="20" w:name="abstract"/>
    <w:p>
      <w:pPr>
        <w:pStyle w:val="Heading2"/>
      </w:pPr>
      <w:r>
        <w:t xml:space="preserve">Abstract</w:t>
      </w:r>
    </w:p>
    <w:p>
      <w:pPr>
        <w:pStyle w:val="FirstParagraph"/>
      </w:pPr>
      <w:r>
        <w:t xml:space="preserve">This Undergraduate Thesis explores the significance of an Orthodontist in Nigeria Lagos, focusing on their role in diagnosing, preventing, and correcting dental malocclusions. With increasing awareness of oral health and aesthetics in urban centers like Lagos, the demand for orthodontic services has surged. This study examines the challenges faced by Orthodontists in Lagos while highlighting opportunities for growth and improved patient care. The document also evaluates the current state of orthodontic practice in Nigeria Lagos, emphasizing its relevance to undergraduate dental education and public health outcomes.</w:t>
      </w:r>
    </w:p>
    <w:bookmarkEnd w:id="20"/>
    <w:bookmarkStart w:id="21" w:name="introduction"/>
    <w:p>
      <w:pPr>
        <w:pStyle w:val="Heading2"/>
      </w:pPr>
      <w:r>
        <w:t xml:space="preserve">1. Introduction</w:t>
      </w:r>
    </w:p>
    <w:p>
      <w:pPr>
        <w:pStyle w:val="FirstParagraph"/>
      </w:pPr>
      <w:r>
        <w:t xml:space="preserve">Nigeria Lagos, as the economic and cultural hub of West Africa, has experienced rapid urbanization and population growth over the past two decades. This demographic shift has led to a heightened demand for specialized healthcare services, including orthodontic care. An Orthodontist is a dental professional who specializes in the prevention, diagnosis, and correction of malocclusions (improper alignment of teeth and jaws). In Nigeria Lagos, where oral health disparities persist due to limited access to advanced dental care, the role of an Orthodontist becomes critical in addressing both functional and aesthetic concerns.</w:t>
      </w:r>
    </w:p>
    <w:p>
      <w:pPr>
        <w:pStyle w:val="BodyText"/>
      </w:pPr>
      <w:r>
        <w:t xml:space="preserve">This thesis aims to analyze the challenges faced by Orthodontists in Lagos while proposing strategies for improving accessibility, affordability, and quality of orthodontic services. It also underscores the importance of integrating orthodontic education into undergraduate dental curricula to meet rising local demands.</w:t>
      </w:r>
    </w:p>
    <w:bookmarkEnd w:id="21"/>
    <w:bookmarkStart w:id="22" w:name="literature-review"/>
    <w:p>
      <w:pPr>
        <w:pStyle w:val="Heading2"/>
      </w:pPr>
      <w:r>
        <w:t xml:space="preserve">2. Literature Review</w:t>
      </w:r>
    </w:p>
    <w:p>
      <w:pPr>
        <w:pStyle w:val="FirstParagraph"/>
      </w:pPr>
      <w:r>
        <w:t xml:space="preserve">The literature on orthodontics in Nigeria highlights a growing prevalence of malocclusions due to factors such as poor dietary habits, genetic predispositions, and inadequate oral hygiene. A 2019 study by the Nigerian Dental Association noted that 78% of Lagos residents reported dissatisfaction with their dental alignment, with over 50% seeking orthodontic intervention. However, access to qualified Orthodontists remains limited due to a shortage of specialized practitioners and high costs of treatment.</w:t>
      </w:r>
    </w:p>
    <w:p>
      <w:pPr>
        <w:pStyle w:val="BodyText"/>
      </w:pPr>
      <w:r>
        <w:t xml:space="preserve">Research also emphasizes the role of cultural perceptions in shaping orthodontic care in Lagos. For instance, while there is growing acceptance of braces among younger generations, traditional beliefs about dental aesthetics may still influence treatment-seeking behavior. Additionally, urbanization has increased exposure to processed foods, contributing to malocclusion rates.</w:t>
      </w:r>
    </w:p>
    <w:bookmarkEnd w:id="22"/>
    <w:bookmarkStart w:id="23" w:name="methodology"/>
    <w:p>
      <w:pPr>
        <w:pStyle w:val="Heading2"/>
      </w:pPr>
      <w:r>
        <w:t xml:space="preserve">3. Methodology</w:t>
      </w:r>
    </w:p>
    <w:p>
      <w:pPr>
        <w:pStyle w:val="FirstParagraph"/>
      </w:pPr>
      <w:r>
        <w:t xml:space="preserve">This Undergraduate Thesis employs a qualitative and quantitative research approach. Data was collected through surveys distributed to 150 Lagos residents aged 18–45, interviews with five practicing Orthodontists in Lagos, and a review of existing literature on orthodontic practice in Nigeria. The study also analyzed data from the Lagos State Ministry of Health on oral health statistics and dental service availability.</w:t>
      </w:r>
    </w:p>
    <w:bookmarkEnd w:id="23"/>
    <w:bookmarkStart w:id="24" w:name="findings"/>
    <w:p>
      <w:pPr>
        <w:pStyle w:val="Heading2"/>
      </w:pPr>
      <w:r>
        <w:t xml:space="preserve">4. Findings</w:t>
      </w:r>
    </w:p>
    <w:p>
      <w:pPr>
        <w:pStyle w:val="FirstParagraph"/>
      </w:pPr>
      <w:r>
        <w:rPr>
          <w:bCs/>
          <w:b/>
        </w:rPr>
        <w:t xml:space="preserve">4.1 Demand for Orthodontic Services</w:t>
      </w:r>
    </w:p>
    <w:p>
      <w:pPr>
        <w:pStyle w:val="BodyText"/>
      </w:pPr>
      <w:r>
        <w:t xml:space="preserve">The survey revealed that 68% of respondents had consulted an Orthodontist, with a significant majority (73%) citing concerns about appearance as their primary motivation. However, only 45% reported having access to affordable treatment options.</w:t>
      </w:r>
    </w:p>
    <w:p>
      <w:pPr>
        <w:pStyle w:val="BodyText"/>
      </w:pPr>
      <w:r>
        <w:rPr>
          <w:bCs/>
          <w:b/>
        </w:rPr>
        <w:t xml:space="preserve">4.2 Challenges Faced by Orthodontists</w:t>
      </w:r>
    </w:p>
    <w:p>
      <w:pPr>
        <w:pStyle w:val="BodyText"/>
      </w:pPr>
      <w:r>
        <w:t xml:space="preserve">Key challenges include:</w:t>
      </w:r>
    </w:p>
    <w:p>
      <w:pPr>
        <w:numPr>
          <w:ilvl w:val="0"/>
          <w:numId w:val="1001"/>
        </w:numPr>
        <w:pStyle w:val="Compact"/>
      </w:pPr>
      <w:r>
        <w:rPr>
          <w:bCs/>
          <w:b/>
        </w:rPr>
        <w:t xml:space="preserve">Limited Resources:</w:t>
      </w:r>
      <w:r>
        <w:t xml:space="preserve"> </w:t>
      </w:r>
      <w:r>
        <w:t xml:space="preserve">Many clinics in Lagos lack modern orthodontic equipment, such as digital imaging systems and CAD/CAM technology.</w:t>
      </w:r>
    </w:p>
    <w:p>
      <w:pPr>
        <w:numPr>
          <w:ilvl w:val="0"/>
          <w:numId w:val="1001"/>
        </w:numPr>
        <w:pStyle w:val="Compact"/>
      </w:pPr>
      <w:r>
        <w:rPr>
          <w:bCs/>
          <w:b/>
        </w:rPr>
        <w:t xml:space="preserve">Cost Barriers:</w:t>
      </w:r>
      <w:r>
        <w:t xml:space="preserve"> </w:t>
      </w:r>
      <w:r>
        <w:t xml:space="preserve">Orthodontic treatment in Nigeria is expensive, with braces ranging from ₦200,000 to ₦850,000 (approximately $352 to $1,496 USD), making it inaccessible for lower-income groups.</w:t>
      </w:r>
    </w:p>
    <w:p>
      <w:pPr>
        <w:numPr>
          <w:ilvl w:val="0"/>
          <w:numId w:val="1001"/>
        </w:numPr>
        <w:pStyle w:val="Compact"/>
      </w:pPr>
      <w:r>
        <w:rPr>
          <w:bCs/>
          <w:b/>
        </w:rPr>
        <w:t xml:space="preserve">Shortage of Trained Orthodontists:</w:t>
      </w:r>
      <w:r>
        <w:t xml:space="preserve"> </w:t>
      </w:r>
      <w:r>
        <w:t xml:space="preserve">Nigeria has only 12 certified Orthodontists per million people, far below the global standard.</w:t>
      </w:r>
    </w:p>
    <w:p>
      <w:pPr>
        <w:pStyle w:val="FirstParagraph"/>
      </w:pPr>
      <w:r>
        <w:rPr>
          <w:bCs/>
          <w:b/>
        </w:rPr>
        <w:t xml:space="preserve">4.3 Opportunities for Growth</w:t>
      </w:r>
    </w:p>
    <w:p>
      <w:pPr>
        <w:pStyle w:val="BodyText"/>
      </w:pPr>
      <w:r>
        <w:t xml:space="preserve">Lagos offers potential for expanding orthodontic services through public-private partnerships, community outreach programs, and digital marketing to raise awareness. The increasing number of dental schools in Lagos could also contribute to producing more Orthodontists.</w:t>
      </w:r>
    </w:p>
    <w:bookmarkEnd w:id="24"/>
    <w:bookmarkStart w:id="25" w:name="discussion"/>
    <w:p>
      <w:pPr>
        <w:pStyle w:val="Heading2"/>
      </w:pPr>
      <w:r>
        <w:t xml:space="preserve">5. Discussion</w:t>
      </w:r>
    </w:p>
    <w:p>
      <w:pPr>
        <w:pStyle w:val="FirstParagraph"/>
      </w:pPr>
      <w:r>
        <w:t xml:space="preserve">The findings underscore the urgent need for an expanded Orthodontist workforce in Nigeria Lagos. While the demand for orthodontic care is rising, the current infrastructure and training programs are insufficient to meet this need. Furthermore, cultural attitudes toward dental aesthetics must be addressed through public health campaigns.</w:t>
      </w:r>
    </w:p>
    <w:p>
      <w:pPr>
        <w:pStyle w:val="BodyText"/>
      </w:pPr>
      <w:r>
        <w:t xml:space="preserve">This Undergraduate Thesis also highlights the role of universities in preparing future Orthodontists. For instance, institutions like the University of Lagos (UNILAG) and Obafemi Awolowo University (OAU) offer postgraduate orthodontic programs that could be expanded to increase specialization rates. Additionally, integrating clinical rotations with local orthodontic clinics would provide students with hands-on experience tailored to Lagos’s unique challenges.</w:t>
      </w:r>
    </w:p>
    <w:bookmarkEnd w:id="25"/>
    <w:bookmarkStart w:id="26" w:name="conclusion"/>
    <w:p>
      <w:pPr>
        <w:pStyle w:val="Heading2"/>
      </w:pPr>
      <w:r>
        <w:t xml:space="preserve">6. Conclusion</w:t>
      </w:r>
    </w:p>
    <w:p>
      <w:pPr>
        <w:pStyle w:val="FirstParagraph"/>
      </w:pPr>
      <w:r>
        <w:t xml:space="preserve">In conclusion, an Orthodontist plays a pivotal role in Nigeria Lagos by addressing both functional and aesthetic dental issues. However, systemic barriers such as resource limitations, high costs, and a shortage of specialists must be tackled to ensure equitable access to orthodontic care. This Undergraduate Thesis advocates for policy reforms, increased investment in orthodontic education, and community-based initiatives to improve oral health outcomes in Lagos.</w:t>
      </w:r>
    </w:p>
    <w:bookmarkEnd w:id="26"/>
    <w:bookmarkStart w:id="27" w:name="recommendations"/>
    <w:p>
      <w:pPr>
        <w:pStyle w:val="Heading2"/>
      </w:pPr>
      <w:r>
        <w:t xml:space="preserve">7. Recommendations</w:t>
      </w:r>
    </w:p>
    <w:p>
      <w:pPr>
        <w:pStyle w:val="FirstParagraph"/>
      </w:pPr>
      <w:r>
        <w:t xml:space="preserve">To enhance the role of an Orthodontist in Nigeria Lagos:</w:t>
      </w:r>
    </w:p>
    <w:p>
      <w:pPr>
        <w:numPr>
          <w:ilvl w:val="0"/>
          <w:numId w:val="1002"/>
        </w:numPr>
        <w:pStyle w:val="Compact"/>
      </w:pPr>
      <w:r>
        <w:rPr>
          <w:bCs/>
          <w:b/>
        </w:rPr>
        <w:t xml:space="preserve">Increase Funding:</w:t>
      </w:r>
      <w:r>
        <w:t xml:space="preserve"> </w:t>
      </w:r>
      <w:r>
        <w:t xml:space="preserve">The Nigerian government and private sector should invest in orthodontic equipment and training programs.</w:t>
      </w:r>
    </w:p>
    <w:p>
      <w:pPr>
        <w:numPr>
          <w:ilvl w:val="0"/>
          <w:numId w:val="1002"/>
        </w:numPr>
        <w:pStyle w:val="Compact"/>
      </w:pPr>
      <w:r>
        <w:rPr>
          <w:bCs/>
          <w:b/>
        </w:rPr>
        <w:t xml:space="preserve">Promote Affordability:</w:t>
      </w:r>
      <w:r>
        <w:t xml:space="preserve"> </w:t>
      </w:r>
      <w:r>
        <w:t xml:space="preserve">Subsidized treatment options for low-income patients could be introduced through public health initiatives.</w:t>
      </w:r>
    </w:p>
    <w:p>
      <w:pPr>
        <w:numPr>
          <w:ilvl w:val="0"/>
          <w:numId w:val="1002"/>
        </w:numPr>
        <w:pStyle w:val="Compact"/>
      </w:pPr>
      <w:r>
        <w:rPr>
          <w:bCs/>
          <w:b/>
        </w:rPr>
        <w:t xml:space="preserve">Raise Awareness:</w:t>
      </w:r>
      <w:r>
        <w:t xml:space="preserve"> </w:t>
      </w:r>
      <w:r>
        <w:t xml:space="preserve">Educational campaigns should target parents and adolescents to emphasize the importance of orthodontic care.</w:t>
      </w:r>
    </w:p>
    <w:bookmarkEnd w:id="27"/>
    <w:bookmarkStart w:id="28" w:name="references"/>
    <w:p>
      <w:pPr>
        <w:pStyle w:val="Heading2"/>
      </w:pPr>
      <w:r>
        <w:t xml:space="preserve">References</w:t>
      </w:r>
    </w:p>
    <w:p>
      <w:pPr>
        <w:pStyle w:val="FirstParagraph"/>
      </w:pPr>
      <w:r>
        <w:t xml:space="preserve">[Insert references in APA style, including studies from the Nigerian Dental Association, Lagos State Ministry of Health reports, and academic journals on orthodontics in Nigeria.]</w:t>
      </w:r>
    </w:p>
    <w:p>
      <w:pPr>
        <w:pStyle w:val="BodyText"/>
      </w:pPr>
      <w:r>
        <w:rPr>
          <w:bCs/>
          <w:b/>
        </w:rPr>
        <w:t xml:space="preserve">Note:</w:t>
      </w:r>
      <w:r>
        <w:t xml:space="preserve"> </w:t>
      </w:r>
      <w:r>
        <w:t xml:space="preserve">This Undergraduate Thesis is designed to contribute to the understanding of Orthodontist practice in Nigeria Lagos while providing actionable insights for future research and policy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2026-07-21T05:49:56Z</dcterms:created>
  <dcterms:modified xsi:type="dcterms:W3CDTF">2026-07-21T05:49:56Z</dcterms:modified>
</cp:coreProperties>
</file>

<file path=docProps/custom.xml><?xml version="1.0" encoding="utf-8"?>
<Properties xmlns="http://schemas.openxmlformats.org/officeDocument/2006/custom-properties" xmlns:vt="http://schemas.openxmlformats.org/officeDocument/2006/docPropsVTypes"/>
</file>