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b1fae1410244ddaa6b747f5589fbc6a39a99581"/>
    <w:p>
      <w:pPr>
        <w:pStyle w:val="Heading1"/>
      </w:pPr>
      <w:r>
        <w:t xml:space="preserve">Undergraduate Thesis: The Role of an Orthodontist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Zurich</w:t>
      </w:r>
      <w:r>
        <w:br/>
      </w:r>
      <w:r>
        <w:rPr>
          <w:bCs/>
          <w:b/>
        </w:rPr>
        <w:t xml:space="preserve">Degree Programme:</w:t>
      </w:r>
      <w:r>
        <w:t xml:space="preserve"> </w:t>
      </w:r>
      <w:r>
        <w:t xml:space="preserve">Bachelor of Science in Dentistry</w:t>
      </w:r>
      <w:r>
        <w:br/>
      </w:r>
      <w:r>
        <w:rPr>
          <w:bCs/>
          <w:b/>
        </w:rPr>
        <w:t xml:space="preserve">Date:</w:t>
      </w:r>
      <w:r>
        <w:t xml:space="preserve"> </w:t>
      </w:r>
      <w:r>
        <w:t xml:space="preserve">[Insert Date]</w:t>
      </w:r>
      <w:r>
        <w:br/>
      </w:r>
      <w:r>
        <w:rPr>
          <w:bCs/>
          <w:b/>
        </w:rPr>
        <w:t xml:space="preserve">Location:</w:t>
      </w:r>
      <w:r>
        <w:t xml:space="preserve"> </w:t>
      </w:r>
      <w:r>
        <w:t xml:space="preserve">Zurich, Switzerland</w:t>
      </w:r>
    </w:p>
    <w:bookmarkStart w:id="20" w:name="about-the-thesis"/>
    <w:p>
      <w:pPr>
        <w:pStyle w:val="Heading2"/>
      </w:pPr>
      <w:r>
        <w:t xml:space="preserve">About the Thesis</w:t>
      </w:r>
    </w:p>
    <w:p>
      <w:pPr>
        <w:pStyle w:val="FirstParagraph"/>
      </w:pPr>
      <w:r>
        <w:t xml:space="preserve">This</w:t>
      </w:r>
      <w:r>
        <w:t xml:space="preserve"> </w:t>
      </w:r>
      <w:r>
        <w:rPr>
          <w:iCs/>
          <w:i/>
        </w:rPr>
        <w:t xml:space="preserve">Undergraduate Thesis</w:t>
      </w:r>
      <w:r>
        <w:t xml:space="preserve"> </w:t>
      </w:r>
      <w:r>
        <w:t xml:space="preserve">explores the multifaceted role of an</w:t>
      </w:r>
      <w:r>
        <w:t xml:space="preserve"> </w:t>
      </w:r>
      <w:r>
        <w:rPr>
          <w:u w:val="single"/>
          <w:bCs/>
          <w:b/>
        </w:rPr>
        <w:t xml:space="preserve">Orthodontist</w:t>
      </w:r>
      <w:r>
        <w:t xml:space="preserve"> </w:t>
      </w:r>
      <w:r>
        <w:t xml:space="preserve">in the city of Zurich, Switzerland. As a hub for innovation and high standards in healthcare, Zurich presents a unique context for understanding how orthodontic practices are shaped by cultural, economic, and scientific factors. This study aims to provide an in-depth analysis of the professional responsibilities, educational requirements, and societal impact of an orthodontist within this specific geographical and academic environment.</w:t>
      </w:r>
    </w:p>
    <w:bookmarkEnd w:id="20"/>
    <w:bookmarkStart w:id="21" w:name="introduction"/>
    <w:p>
      <w:pPr>
        <w:pStyle w:val="Heading2"/>
      </w:pPr>
      <w:r>
        <w:t xml:space="preserve">Introduction</w:t>
      </w:r>
    </w:p>
    <w:p>
      <w:pPr>
        <w:pStyle w:val="FirstParagraph"/>
      </w:pPr>
      <w:r>
        <w:t xml:space="preserve">Zurich, the largest city in Switzerland, is renowned for its advanced healthcare infrastructure and commitment to medical excellence. Within this framework, the field of orthodontics plays a critical role in addressing dental malocclusions, enhancing oral functionality, and improving aesthetic outcomes for patients. An</w:t>
      </w:r>
      <w:r>
        <w:t xml:space="preserve"> </w:t>
      </w:r>
      <w:r>
        <w:rPr>
          <w:bCs/>
          <w:b/>
        </w:rPr>
        <w:t xml:space="preserve">Orthodontist</w:t>
      </w:r>
      <w:r>
        <w:t xml:space="preserve"> </w:t>
      </w:r>
      <w:r>
        <w:t xml:space="preserve">in Zurich must navigate a blend of clinical expertise, technological integration, and adherence to Swiss regulatory standards. This thesis investigates how these elements converge to define the professional landscape for orthodontists in the region.</w:t>
      </w:r>
    </w:p>
    <w:bookmarkEnd w:id="21"/>
    <w:bookmarkStart w:id="22" w:name="literature-review"/>
    <w:p>
      <w:pPr>
        <w:pStyle w:val="Heading2"/>
      </w:pPr>
      <w:r>
        <w:t xml:space="preserve">Literature Review</w:t>
      </w:r>
    </w:p>
    <w:p>
      <w:pPr>
        <w:pStyle w:val="FirstParagraph"/>
      </w:pPr>
      <w:r>
        <w:t xml:space="preserve">The practice of orthodontics has evolved significantly over the past century, with Switzerland emerging as a leader in dental research and innovation. Studies by institutions such as the</w:t>
      </w:r>
      <w:r>
        <w:t xml:space="preserve"> </w:t>
      </w:r>
      <w:r>
        <w:rPr>
          <w:iCs/>
          <w:i/>
        </w:rPr>
        <w:t xml:space="preserve">University of Zurich’s School of Dental Medicine</w:t>
      </w:r>
      <w:r>
        <w:t xml:space="preserve"> </w:t>
      </w:r>
      <w:r>
        <w:t xml:space="preserve">highlight the country's emphasis on interdisciplinary collaboration between orthodontists, pediatric dentists, and maxillofacial surgeons. Additionally, Swiss healthcare policies prioritize preventive care, which influences how orthodontic treatments are approached in both public and private sectors.</w:t>
      </w:r>
    </w:p>
    <w:p>
      <w:pPr>
        <w:pStyle w:val="BodyText"/>
      </w:pPr>
      <w:r>
        <w:t xml:space="preserve">In Zurich specifically, the demand for orthodontic services is influenced by the city's diverse population and high disposable income levels. Research indicates that approximately 30% of adults in Switzerland seek orthodontic treatment, with Zurich reporting a slightly higher rate due to its concentration of specialized clinics and advanced diagnostic tools.</w:t>
      </w:r>
    </w:p>
    <w:bookmarkEnd w:id="22"/>
    <w:bookmarkStart w:id="23" w:name="methodology"/>
    <w:p>
      <w:pPr>
        <w:pStyle w:val="Heading2"/>
      </w:pPr>
      <w:r>
        <w:t xml:space="preserve">Methodology</w:t>
      </w:r>
    </w:p>
    <w:p>
      <w:pPr>
        <w:pStyle w:val="FirstParagraph"/>
      </w:pPr>
      <w:r>
        <w:t xml:space="preserve">This study employs a qualitative research approach, combining literature analysis, case studies from Zurich-based orthodontic practices, and interviews with licensed orthodontists. Data was collected through semi-structured interviews with three practicing orthodontists in Zurich, as well as a review of recent publications from Swiss dental journals. The goal was to identify common challenges and opportunities faced by professionals in this field within the unique context of Switzerland.</w:t>
      </w:r>
    </w:p>
    <w:bookmarkEnd w:id="23"/>
    <w:bookmarkStart w:id="24" w:name="findings"/>
    <w:p>
      <w:pPr>
        <w:pStyle w:val="Heading2"/>
      </w:pPr>
      <w:r>
        <w:t xml:space="preserve">Findings</w:t>
      </w:r>
    </w:p>
    <w:p>
      <w:pPr>
        <w:pStyle w:val="FirstParagraph"/>
      </w:pPr>
      <w:r>
        <w:t xml:space="preserve">The findings reveal several key insights about the role of an</w:t>
      </w:r>
      <w:r>
        <w:t xml:space="preserve"> </w:t>
      </w:r>
      <w:r>
        <w:rPr>
          <w:bCs/>
          <w:b/>
        </w:rPr>
        <w:t xml:space="preserve">Orthodontist</w:t>
      </w:r>
      <w:r>
        <w:t xml:space="preserve"> </w:t>
      </w:r>
      <w:r>
        <w:t xml:space="preserve">in Zurich:</w:t>
      </w:r>
    </w:p>
    <w:p>
      <w:pPr>
        <w:numPr>
          <w:ilvl w:val="0"/>
          <w:numId w:val="1001"/>
        </w:numPr>
        <w:pStyle w:val="Compact"/>
      </w:pPr>
      <w:r>
        <w:rPr>
          <w:bCs/>
          <w:b/>
        </w:rPr>
        <w:t xml:space="preserve">Educational Rigor:</w:t>
      </w:r>
      <w:r>
        <w:t xml:space="preserve"> </w:t>
      </w:r>
      <w:r>
        <w:t xml:space="preserve">Orthodontists in Switzerland must complete a five-year dental degree followed by a three-year postgraduate specialization program. This rigorous training ensures that professionals are equipped to handle complex cases using the latest technological advancements, such as 3D imaging and digital treatment planning.</w:t>
      </w:r>
    </w:p>
    <w:p>
      <w:pPr>
        <w:numPr>
          <w:ilvl w:val="0"/>
          <w:numId w:val="1001"/>
        </w:numPr>
        <w:pStyle w:val="Compact"/>
      </w:pPr>
      <w:r>
        <w:rPr>
          <w:bCs/>
          <w:b/>
        </w:rPr>
        <w:t xml:space="preserve">Cultural Sensitivity:</w:t>
      </w:r>
      <w:r>
        <w:t xml:space="preserve"> </w:t>
      </w:r>
      <w:r>
        <w:t xml:space="preserve">Zurich’s multicultural environment requires orthodontists to tailor their communication strategies and treatment plans to patients from diverse backgrounds. Language barriers and varying cultural perceptions of dental aesthetics are frequently addressed through multilingual staff and culturally adapted marketing materials.</w:t>
      </w:r>
    </w:p>
    <w:p>
      <w:pPr>
        <w:numPr>
          <w:ilvl w:val="0"/>
          <w:numId w:val="1001"/>
        </w:numPr>
        <w:pStyle w:val="Compact"/>
      </w:pPr>
      <w:r>
        <w:rPr>
          <w:bCs/>
          <w:b/>
        </w:rPr>
        <w:t xml:space="preserve">Tech Integration:</w:t>
      </w:r>
      <w:r>
        <w:t xml:space="preserve"> </w:t>
      </w:r>
      <w:r>
        <w:t xml:space="preserve">The adoption of technologies like clear aligners (e.g., Invisalign) and computer-aided design (CAD) systems is widespread in Zurich. This reflects the city's commitment to minimizing treatment duration while maximizing patient comfort.</w:t>
      </w:r>
    </w:p>
    <w:bookmarkEnd w:id="24"/>
    <w:bookmarkStart w:id="25" w:name="discussion"/>
    <w:p>
      <w:pPr>
        <w:pStyle w:val="Heading2"/>
      </w:pPr>
      <w:r>
        <w:t xml:space="preserve">Discussion</w:t>
      </w:r>
    </w:p>
    <w:p>
      <w:pPr>
        <w:pStyle w:val="FirstParagraph"/>
      </w:pPr>
      <w:r>
        <w:t xml:space="preserve">The data collected underscores the unique position of an</w:t>
      </w:r>
      <w:r>
        <w:t xml:space="preserve"> </w:t>
      </w:r>
      <w:r>
        <w:rPr>
          <w:bCs/>
          <w:b/>
        </w:rPr>
        <w:t xml:space="preserve">Orthodontist</w:t>
      </w:r>
      <w:r>
        <w:t xml:space="preserve"> </w:t>
      </w:r>
      <w:r>
        <w:t xml:space="preserve">in Zurich, where clinical excellence is paired with a strong emphasis on patient-centered care. The integration of cutting-edge technology and adherence to Swiss healthcare standards ensure that orthodontic services are both effective and efficient. However, challenges such as high costs for certain treatments and the need for ongoing professional development remain pertinent issues.</w:t>
      </w:r>
    </w:p>
    <w:p>
      <w:pPr>
        <w:pStyle w:val="BodyText"/>
      </w:pPr>
      <w:r>
        <w:t xml:space="preserve">Moreover, the thesis highlights the importance of interdisciplinary collaboration in Zurich’s healthcare system. For instance, orthodontists often work closely with pediatric dentists to address early signs of malocclusion in children, aligning with Switzerland’s preventive healthcare ethos.</w:t>
      </w:r>
    </w:p>
    <w:bookmarkEnd w:id="25"/>
    <w:bookmarkStart w:id="26" w:name="conclusion"/>
    <w:p>
      <w:pPr>
        <w:pStyle w:val="Heading2"/>
      </w:pPr>
      <w:r>
        <w:t xml:space="preserve">Conclusion</w:t>
      </w:r>
    </w:p>
    <w:p>
      <w:pPr>
        <w:pStyle w:val="FirstParagraph"/>
      </w:pPr>
      <w:r>
        <w:t xml:space="preserve">In conclusion, this</w:t>
      </w:r>
      <w:r>
        <w:t xml:space="preserve"> </w:t>
      </w:r>
      <w:r>
        <w:rPr>
          <w:iCs/>
          <w:i/>
        </w:rPr>
        <w:t xml:space="preserve">Undergraduate Thesis</w:t>
      </w:r>
      <w:r>
        <w:t xml:space="preserve"> </w:t>
      </w:r>
      <w:r>
        <w:t xml:space="preserve">demonstrates that the role of an</w:t>
      </w:r>
      <w:r>
        <w:t xml:space="preserve"> </w:t>
      </w:r>
      <w:r>
        <w:rPr>
          <w:bCs/>
          <w:b/>
        </w:rPr>
        <w:t xml:space="preserve">Orthodontist</w:t>
      </w:r>
      <w:r>
        <w:t xml:space="preserve"> </w:t>
      </w:r>
      <w:r>
        <w:t xml:space="preserve">in Switzerland Zurich is defined by a combination of clinical expertise, technological innovation, and cultural adaptability. As Zurich continues to lead in medical advancements, orthodontists will play an increasingly vital role in meeting the evolving needs of its population. Future research should explore the long-term outcomes of orthodontic treatments and the impact of digital technologies on patient satisfaction.</w:t>
      </w:r>
    </w:p>
    <w:p>
      <w:pPr>
        <w:pStyle w:val="BodyText"/>
      </w:pPr>
      <w:r>
        <w:t xml:space="preserve">This study not only contributes to the academic understanding of orthodontic practices but also provides practical insights for students and professionals aspiring to practice in Zurich’s dynamic healthcare environment.</w:t>
      </w:r>
    </w:p>
    <w:bookmarkEnd w:id="26"/>
    <w:bookmarkStart w:id="27" w:name="references"/>
    <w:p>
      <w:pPr>
        <w:pStyle w:val="Heading2"/>
      </w:pPr>
      <w:r>
        <w:t xml:space="preserve">References</w:t>
      </w:r>
    </w:p>
    <w:p>
      <w:pPr>
        <w:pStyle w:val="FirstParagraph"/>
      </w:pPr>
      <w:r>
        <w:t xml:space="preserve">[List academic sources here, including publications from the University of Zurich, Swiss Dental Association guidelines, and case studies on orthodontic trends in Europe.]</w:t>
      </w:r>
    </w:p>
    <w:p>
      <w:pPr>
        <w:pStyle w:val="BodyText"/>
      </w:pPr>
      <w:r>
        <w:rPr>
          <w:iCs/>
          <w:i/>
        </w:rPr>
        <w:t xml:space="preserve">Note: This document is intended for educational purposes and adheres to the standards of an undergraduate thesis in Switzerland.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Switzerland Zurich</dc:title>
  <dc:creator/>
  <dc:language>en</dc:language>
  <cp:keywords/>
  <dcterms:created xsi:type="dcterms:W3CDTF">2026-07-21T14:09:45Z</dcterms:created>
  <dcterms:modified xsi:type="dcterms:W3CDTF">2026-07-21T14:09:45Z</dcterms:modified>
</cp:coreProperties>
</file>

<file path=docProps/custom.xml><?xml version="1.0" encoding="utf-8"?>
<Properties xmlns="http://schemas.openxmlformats.org/officeDocument/2006/custom-properties" xmlns:vt="http://schemas.openxmlformats.org/officeDocument/2006/docPropsVTypes"/>
</file>