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2" w:name="Xd758335f0e4be592833a609a24c17dc4815b7a0"/>
    <w:p>
      <w:pPr>
        <w:pStyle w:val="Heading1"/>
      </w:pPr>
      <w:r>
        <w:t xml:space="preserve">Undergraduate Thesis: The Role of an Orthodontist in United States Chicago</w:t>
      </w:r>
    </w:p>
    <w:bookmarkStart w:id="20" w:name="abstract"/>
    <w:p>
      <w:pPr>
        <w:pStyle w:val="Heading2"/>
      </w:pPr>
      <w:r>
        <w:t xml:space="preserve">Abstract</w:t>
      </w:r>
    </w:p>
    <w:p>
      <w:pPr>
        <w:pStyle w:val="FirstParagraph"/>
      </w:pPr>
      <w:r>
        <w:t xml:space="preserve">This undergraduate thesis explores the multifaceted role of an orthodontist in the context of the United States, with a specific focus on Chicago. As a specialized branch of dentistry, orthodontics addresses malocclusions and dental misalignments, contributing significantly to both aesthetic and functional oral health. In Chicago—a city known for its diverse population and advanced healthcare infrastructure—orthodontists play a pivotal role in meeting the unique needs of patients across different cultural, socioeconomic, and geographic backgrounds. This document examines the educational pathways required to become an orthodontist in the United States, evaluates current challenges faced by practitioners in Chicago, and highlights technological advancements that have transformed modern orthodontic care. The thesis also emphasizes the importance of community engagement and interdisciplinary collaboration within Chicago’s healthcare ecosystem.</w:t>
      </w:r>
    </w:p>
    <w:bookmarkEnd w:id="20"/>
    <w:bookmarkStart w:id="21" w:name="introduction"/>
    <w:p>
      <w:pPr>
        <w:pStyle w:val="Heading2"/>
      </w:pPr>
      <w:r>
        <w:t xml:space="preserve">Introduction</w:t>
      </w:r>
    </w:p>
    <w:p>
      <w:pPr>
        <w:pStyle w:val="FirstParagraph"/>
      </w:pPr>
      <w:r>
        <w:t xml:space="preserve">An orthodontist is a dental specialist who focuses on the diagnosis, prevention, and treatment of malocclusions (improper bites) and other dental irregularities. In the United States, becoming an orthodontist requires completing a bachelor’s degree in a science-related field, followed by four years of dental school to earn a Doctor of Dental Surgery (DDS) or Doctor of Medicine in Dentistry (DMD) degree. After obtaining a general dentistry license, aspiring orthodontists must complete an additional two to three years of residency training in orthodontics and dentofacial orthopedics. This specialized education equips them with the skills to address complex dental issues through appliances such as braces, clear aligners, and retainers.</w:t>
      </w:r>
    </w:p>
    <w:p>
      <w:pPr>
        <w:pStyle w:val="BodyText"/>
      </w:pPr>
      <w:r>
        <w:t xml:space="preserve">Chicago, located in the heart of Illinois, is a major metropolitan area with a population exceeding 2.7 million people. As one of the largest cities in the United States and a global hub for healthcare innovation, Chicago presents unique opportunities and challenges for orthodontists. The city’s diverse demographic composition—ranging from urban residents to suburban communities—requires orthodontists to adapt their services to meet varying patient needs, including language barriers, insurance coverage disparities, and cultural preferences regarding dental aesthetics.</w:t>
      </w:r>
    </w:p>
    <w:bookmarkEnd w:id="21"/>
    <w:bookmarkStart w:id="23" w:name="education_and_training"/>
    <w:bookmarkStart w:id="22" w:name="Xeed2b6eca1acd16a5b8fe12aed013d22a28f04f"/>
    <w:p>
      <w:pPr>
        <w:pStyle w:val="Heading2"/>
      </w:pPr>
      <w:r>
        <w:t xml:space="preserve">Education and Training of an Orthodontist in the United States</w:t>
      </w:r>
    </w:p>
    <w:p>
      <w:pPr>
        <w:pStyle w:val="FirstParagraph"/>
      </w:pPr>
      <w:r>
        <w:t xml:space="preserve">To practice as an orthodontist in the United States, individuals must follow a rigorous academic and clinical training pathway. After earning a bachelor’s degree (typically in biology, chemistry, or a related field), prospective orthodontists attend dental school for four years. During this period, they study foundational subjects such as anatomy, physiology, pharmacology, and dental materials while gaining hands-on experience in clinical settings.</w:t>
      </w:r>
    </w:p>
    <w:p>
      <w:pPr>
        <w:pStyle w:val="BodyText"/>
      </w:pPr>
      <w:r>
        <w:t xml:space="preserve">Following dental school graduation and obtaining a state license to practice general dentistry (which requires passing the National Board Dental Examinations), candidates must complete an orthodontic residency program accredited by the American Dental Association (ADA). These programs, usually lasting two to three years, provide advanced training in orthodontic mechanics, craniofacial growth and development, and patient management. Residents also engage in research projects that contribute to the field’s evolving knowledge base.</w:t>
      </w:r>
    </w:p>
    <w:p>
      <w:pPr>
        <w:pStyle w:val="BodyText"/>
      </w:pPr>
      <w:r>
        <w:t xml:space="preserve">In Chicago, several institutions offer orthodontic residency programs. For example, the University of Illinois at Chicago College of Dentistry is a leading institution in the region that trains future orthodontists through its comprehensive curriculum and partnerships with local dental clinics. Graduates of these programs are well-prepared to address both routine and complex orthodontic cases, ensuring high-quality care for patients across the city.</w:t>
      </w:r>
    </w:p>
    <w:bookmarkEnd w:id="22"/>
    <w:bookmarkEnd w:id="23"/>
    <w:bookmarkStart w:id="25" w:name="challenges_in_chicago"/>
    <w:bookmarkStart w:id="24" w:name="Xc7523cf442ed10d90a570f1b46633fbcd1fed7b"/>
    <w:p>
      <w:pPr>
        <w:pStyle w:val="Heading2"/>
      </w:pPr>
      <w:r>
        <w:t xml:space="preserve">Challenges Faced by Orthodontists in United States Chicago</w:t>
      </w:r>
    </w:p>
    <w:p>
      <w:pPr>
        <w:pStyle w:val="FirstParagraph"/>
      </w:pPr>
      <w:r>
        <w:t xml:space="preserve">Despite the growing demand for orthodontic services in Chicago, practitioners face several challenges. One significant issue is the rising cost of dental care, which can limit access to treatment for low-income patients. Many families in underserved neighborhoods rely on public health programs such as Medicaid or the Illinois Children’s Health Insurance Program (IL CHIP) to cover orthodontic procedures. However, these programs often have strict eligibility criteria and limited coverage for non-essential treatments like cosmetic braces.</w:t>
      </w:r>
    </w:p>
    <w:p>
      <w:pPr>
        <w:pStyle w:val="BodyText"/>
      </w:pPr>
      <w:r>
        <w:t xml:space="preserve">Another challenge is the integration of technology into clinical practice. While tools such as 3D imaging, digital impressions, and computer-aided design (CAD)/computer-aided manufacturing (CAM) systems have revolutionized orthodontics, they also require ongoing training and investment in equipment. Orthodontists in Chicago must balance these advancements with the need to provide affordable care while maintaining profitability.</w:t>
      </w:r>
    </w:p>
    <w:p>
      <w:pPr>
        <w:pStyle w:val="BodyText"/>
      </w:pPr>
      <w:r>
        <w:t xml:space="preserve">Additionally, the fast-paced nature of urban life in Chicago can make it difficult for patients to maintain regular appointments for orthodontic adjustments. Practitioners often implement flexible scheduling options and virtual consultations to accommodate busy lifestyles, ensuring that treatment plans remain on track.</w:t>
      </w:r>
    </w:p>
    <w:bookmarkEnd w:id="24"/>
    <w:bookmarkEnd w:id="25"/>
    <w:bookmarkStart w:id="27" w:name="technological_advancements"/>
    <w:bookmarkStart w:id="26" w:name="X2e8e5d5018769556339c137a6f80a4bcfca0f6c"/>
    <w:p>
      <w:pPr>
        <w:pStyle w:val="Heading2"/>
      </w:pPr>
      <w:r>
        <w:t xml:space="preserve">Technological Advancements in Orthodontics</w:t>
      </w:r>
    </w:p>
    <w:p>
      <w:pPr>
        <w:pStyle w:val="FirstParagraph"/>
      </w:pPr>
      <w:r>
        <w:t xml:space="preserve">The field of orthodontics has seen remarkable advancements in technology, particularly in the United States. In Chicago, practitioners are increasingly adopting innovations such as clear aligners (e.g., Invisalign), lingual braces, and intraoral scanners to enhance patient comfort and treatment outcomes. These technologies allow for more precise diagnoses and customized treatment plans tailored to individual patient needs.</w:t>
      </w:r>
    </w:p>
    <w:p>
      <w:pPr>
        <w:pStyle w:val="BodyText"/>
      </w:pPr>
      <w:r>
        <w:t xml:space="preserve">For example, digital imaging software enables orthodontists to create virtual models of a patient’s teeth, allowing them to simulate the expected results of orthodontic interventions before beginning treatment. This not only improves communication with patients but also reduces the likelihood of complications during procedures. Furthermore, telehealth platforms have become essential tools for follow-up care, especially for patients in rural areas surrounding Chicago who may face transportation barriers.</w:t>
      </w:r>
    </w:p>
    <w:bookmarkEnd w:id="26"/>
    <w:bookmarkEnd w:id="27"/>
    <w:bookmarkStart w:id="29" w:name="community_engagement"/>
    <w:bookmarkStart w:id="28" w:name="Xe8da906f374fa963c5af4c926741cd019bad50a"/>
    <w:p>
      <w:pPr>
        <w:pStyle w:val="Heading2"/>
      </w:pPr>
      <w:r>
        <w:t xml:space="preserve">Community Engagement and Interdisciplinary Collaboration</w:t>
      </w:r>
    </w:p>
    <w:p>
      <w:pPr>
        <w:pStyle w:val="FirstParagraph"/>
      </w:pPr>
      <w:r>
        <w:t xml:space="preserve">Orthodontists in Chicago often collaborate with other healthcare professionals to address broader public health concerns. For instance, partnerships between orthodontic clinics and pediatricians, educators, and social workers help identify children at risk of dental issues early in their development. Programs such as the American Association of Orthodontists’ (AAO) “Smiles Change Lives” initiative provide free or subsidized orthodontic care to underprivileged children in the region.</w:t>
      </w:r>
    </w:p>
    <w:p>
      <w:pPr>
        <w:pStyle w:val="BodyText"/>
      </w:pPr>
      <w:r>
        <w:t xml:space="preserve">Moreover, orthodontists in Chicago actively participate in community outreach efforts, including educational workshops at local schools and free screening events during public health campaigns. These initiatives aim to raise awareness about the importance of early orthodontic evaluations and preventive care.</w:t>
      </w:r>
    </w:p>
    <w:bookmarkEnd w:id="28"/>
    <w:bookmarkEnd w:id="29"/>
    <w:bookmarkStart w:id="30" w:name="conclusion"/>
    <w:p>
      <w:pPr>
        <w:pStyle w:val="Heading2"/>
      </w:pPr>
      <w:r>
        <w:t xml:space="preserve">Conclusion</w:t>
      </w:r>
    </w:p>
    <w:p>
      <w:pPr>
        <w:pStyle w:val="FirstParagraph"/>
      </w:pPr>
      <w:r>
        <w:t xml:space="preserve">In conclusion, the role of an orthodontist in United States Chicago is both dynamic and essential. As a specialized dentist, an orthodontist contributes to improving patients’ oral health, self-esteem, and quality of life through advanced techniques and personalized care. The unique challenges of practicing in a diverse urban environment necessitate adaptability, technological integration, and community engagement. By addressing these factors, orthodontists in Chicago can continue to provide high-quality services that meet the evolving needs of their patients while advancing the field of orthodontics in the United States.</w:t>
      </w:r>
    </w:p>
    <w:bookmarkEnd w:id="30"/>
    <w:bookmarkStart w:id="31" w:name="references"/>
    <w:p>
      <w:pPr>
        <w:pStyle w:val="Heading2"/>
      </w:pPr>
      <w:r>
        <w:t xml:space="preserve">References</w:t>
      </w:r>
    </w:p>
    <w:p>
      <w:pPr>
        <w:numPr>
          <w:ilvl w:val="0"/>
          <w:numId w:val="1001"/>
        </w:numPr>
        <w:pStyle w:val="Compact"/>
      </w:pPr>
      <w:r>
        <w:t xml:space="preserve">American Dental Association. (n.d.). Orthodontic Specialty. Retrieved from https://www.ada.org</w:t>
      </w:r>
    </w:p>
    <w:p>
      <w:pPr>
        <w:numPr>
          <w:ilvl w:val="0"/>
          <w:numId w:val="1001"/>
        </w:numPr>
        <w:pStyle w:val="Compact"/>
      </w:pPr>
      <w:r>
        <w:t xml:space="preserve">University of Illinois at Chicago College of Dentistry. (n.d.). Orthodontic Residency Program. Retrieved from https://dental.uic.edu</w:t>
      </w:r>
    </w:p>
    <w:p>
      <w:pPr>
        <w:numPr>
          <w:ilvl w:val="0"/>
          <w:numId w:val="1001"/>
        </w:numPr>
        <w:pStyle w:val="Compact"/>
      </w:pPr>
      <w:r>
        <w:t xml:space="preserve">American Association of Orthodontists. (2023). "Smiles Change Lives" Initiative. Retrieved from https://www.braces.org</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United States Chicago</dc:title>
  <dc:creator/>
  <dc:language>en</dc:language>
  <cp:keywords/>
  <dcterms:created xsi:type="dcterms:W3CDTF">2026-07-23T16:46:11Z</dcterms:created>
  <dcterms:modified xsi:type="dcterms:W3CDTF">2026-07-23T16:46:11Z</dcterms:modified>
</cp:coreProperties>
</file>

<file path=docProps/custom.xml><?xml version="1.0" encoding="utf-8"?>
<Properties xmlns="http://schemas.openxmlformats.org/officeDocument/2006/custom-properties" xmlns:vt="http://schemas.openxmlformats.org/officeDocument/2006/docPropsVTypes"/>
</file>