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3a84f585f5e631fb15b74fe4ca3fa6728151c92"/>
    <w:p>
      <w:pPr>
        <w:pStyle w:val="Heading1"/>
      </w:pPr>
      <w:r>
        <w:t xml:space="preserve">Undergraduate Thesis: The Role of an Orthodontist in United States San Francisco</w:t>
      </w:r>
    </w:p>
    <w:bookmarkStart w:id="20" w:name="abstract"/>
    <w:p>
      <w:pPr>
        <w:pStyle w:val="Heading2"/>
      </w:pPr>
      <w:r>
        <w:t xml:space="preserve">Abstract</w:t>
      </w:r>
    </w:p>
    <w:p>
      <w:pPr>
        <w:pStyle w:val="FirstParagraph"/>
      </w:pPr>
      <w:r>
        <w:t xml:space="preserve">This undergraduate thesis explores the multifaceted role of an orthodontist within the healthcare landscape of United States San Francisco. It examines how the unique demographics, cultural diversity, and technological advancements in San Francisco shape the practice of orthodontics. The study highlights challenges such as access to care for underserved populations and ethical considerations in modern dental practices. Through case studies and data analysis, this thesis underscores the importance of orthodontic specialization in promoting oral health equity across San Francisco’s diverse communities.</w:t>
      </w:r>
    </w:p>
    <w:bookmarkEnd w:id="20"/>
    <w:bookmarkStart w:id="21" w:name="introduction"/>
    <w:p>
      <w:pPr>
        <w:pStyle w:val="Heading2"/>
      </w:pPr>
      <w:r>
        <w:t xml:space="preserve">Introduction</w:t>
      </w:r>
    </w:p>
    <w:p>
      <w:pPr>
        <w:pStyle w:val="FirstParagraph"/>
      </w:pPr>
      <w:r>
        <w:t xml:space="preserve">The United States San Francisco has long been a hub for innovation in healthcare, including dentistry. As a city with a highly educated population and significant cultural diversity, it presents unique opportunities and challenges for orthodontists. This thesis investigates the role of an orthodontist in addressing both aesthetic and functional dental needs while navigating the socio-economic complexities of San Francisco’s urban environment. By analyzing local data, clinical practices, and community outreach initiatives, this study aims to provide a comprehensive understanding of how orthodontists contribute to public health in San Francisco.</w:t>
      </w:r>
    </w:p>
    <w:bookmarkEnd w:id="21"/>
    <w:bookmarkStart w:id="22" w:name="X6c497c1bfc0f1c10c7b0250eab54520df83cff1"/>
    <w:p>
      <w:pPr>
        <w:pStyle w:val="Heading2"/>
      </w:pPr>
      <w:r>
        <w:t xml:space="preserve">Historical Context of Orthodontics in United States San Francisco</w:t>
      </w:r>
    </w:p>
    <w:p>
      <w:pPr>
        <w:pStyle w:val="FirstParagraph"/>
      </w:pPr>
      <w:r>
        <w:t xml:space="preserve">The field of orthodontics has evolved significantly since its inception in the 18th century, but San Francisco has played a pivotal role in advancing dental science. The city’s first orthodontic clinic was established in the mid-20th century, coinciding with post-war economic growth and increased awareness of oral health. Today, San Francisco is home to renowned dental schools such as the University of California, San Francisco (UCSF), which has produced generations of orthodontists who have shaped national standards in the field.</w:t>
      </w:r>
    </w:p>
    <w:p>
      <w:pPr>
        <w:pStyle w:val="BodyText"/>
      </w:pPr>
      <w:r>
        <w:t xml:space="preserve">The integration of technology into orthodontic care began in earnest during the late 20th century. San Francisco’s proximity to Silicon Valley has made it a testing ground for innovations like clear aligners and 3D imaging, which are now standard practices among orthodontists in the region. These advancements have not only improved patient outcomes but also redefined the scope of an orthodontist’s responsibilities.</w:t>
      </w:r>
    </w:p>
    <w:bookmarkEnd w:id="22"/>
    <w:bookmarkStart w:id="23" w:name="Xd97da15fa191448f34285b428ba91bd1e2f2f66"/>
    <w:p>
      <w:pPr>
        <w:pStyle w:val="Heading2"/>
      </w:pPr>
      <w:r>
        <w:t xml:space="preserve">The Role of an Orthodontist in Modern Dentistry</w:t>
      </w:r>
    </w:p>
    <w:p>
      <w:pPr>
        <w:pStyle w:val="FirstParagraph"/>
      </w:pPr>
      <w:r>
        <w:t xml:space="preserve">An orthodontist specializes in diagnosing, preventing, and treating dental and facial irregularities. In San Francisco, this role extends beyond traditional braces to include addressing issues such as malocclusion (misaligned teeth), jaw disorders, and sleep apnea through orthodontic interventions. The city’s diverse population—comprising individuals from over 100 countries—requires orthodontists to be culturally sensitive and adaptable in their treatment approaches.</w:t>
      </w:r>
    </w:p>
    <w:p>
      <w:pPr>
        <w:pStyle w:val="BodyText"/>
      </w:pPr>
      <w:r>
        <w:t xml:space="preserve">Orthodontists in San Francisco often collaborate with other healthcare professionals, including pediatricians, maxillofacial surgeons, and general dentists. This interdisciplinary approach is critical for addressing complex cases involving patients with developmental disabilities or chronic health conditions. For example, a child with Down syndrome might require orthodontic treatment to improve breathing and speech function alongside their broader medical care.</w:t>
      </w:r>
    </w:p>
    <w:bookmarkEnd w:id="23"/>
    <w:bookmarkStart w:id="24" w:name="X7668ca9228e5bb0fb6131b397b8c161eebd277c"/>
    <w:p>
      <w:pPr>
        <w:pStyle w:val="Heading2"/>
      </w:pPr>
      <w:r>
        <w:t xml:space="preserve">Challenges and Opportunities in San Francisco’s Dental Field</w:t>
      </w:r>
    </w:p>
    <w:p>
      <w:pPr>
        <w:pStyle w:val="FirstParagraph"/>
      </w:pPr>
      <w:r>
        <w:t xml:space="preserve">Despite the high demand for orthodontic services, several challenges persist. The rising cost of dental care has made it difficult for low-income residents to access orthodontic treatment. In San Francisco, where housing and living expenses are among the highest in the nation, many families struggle to afford even basic dental insurance coverage. Orthodontists must navigate these financial barriers while ensuring equitable care.</w:t>
      </w:r>
    </w:p>
    <w:p>
      <w:pPr>
        <w:pStyle w:val="BodyText"/>
      </w:pPr>
      <w:r>
        <w:t xml:space="preserve">On the other hand, San Francisco’s commitment to public health initiatives presents unique opportunities. Programs like the San Francisco Department of Public Health’s dental outreach clinics provide orthodontic services to underserved populations at reduced costs. Additionally, telehealth platforms are being increasingly utilized by orthodontists to screen patients remotely and prioritize those in need.</w:t>
      </w:r>
    </w:p>
    <w:bookmarkEnd w:id="24"/>
    <w:bookmarkStart w:id="25" w:name="Xf5c1d961dfab2f24125e903273091d9e1bef7e6"/>
    <w:p>
      <w:pPr>
        <w:pStyle w:val="Heading2"/>
      </w:pPr>
      <w:r>
        <w:t xml:space="preserve">Case Study: Orthodontic Care in a Multicultural Community</w:t>
      </w:r>
    </w:p>
    <w:p>
      <w:pPr>
        <w:pStyle w:val="FirstParagraph"/>
      </w:pPr>
      <w:r>
        <w:t xml:space="preserve">A case study of the Bayview-Hunters Point neighborhood, a historically underserved area in San Francisco, illustrates the challenges and successes of orthodontic care. Local clinics report that 70% of patients come from low-income backgrounds and often present with advanced dental issues due to delayed treatment. Orthodontists in this area have partnered with community organizations to offer sliding-scale fees and educational workshops on oral hygiene.</w:t>
      </w:r>
    </w:p>
    <w:p>
      <w:pPr>
        <w:pStyle w:val="BodyText"/>
      </w:pPr>
      <w:r>
        <w:t xml:space="preserve">One notable initiative is the “Smiles for All” program, which provides free orthodontic screenings and referrals to patients who qualify based on income or medical necessity. This program has significantly increased access to care while also reducing the burden of untreated dental problems in the community.</w:t>
      </w:r>
    </w:p>
    <w:bookmarkEnd w:id="25"/>
    <w:bookmarkStart w:id="26" w:name="X48315aba3f030d5a3186baee866ceee6c6b69bc"/>
    <w:p>
      <w:pPr>
        <w:pStyle w:val="Heading2"/>
      </w:pPr>
      <w:r>
        <w:t xml:space="preserve">Ethical Considerations and Professional Standards</w:t>
      </w:r>
    </w:p>
    <w:p>
      <w:pPr>
        <w:pStyle w:val="FirstParagraph"/>
      </w:pPr>
      <w:r>
        <w:t xml:space="preserve">Orthodontists in San Francisco must adhere to strict ethical guidelines, including transparency about treatment costs, informed consent for procedures, and prioritizing patient welfare over profit. The American Association of Orthodontists (AAO) emphasizes these standards, which are particularly relevant in a city where patients may face financial or cultural barriers to care.</w:t>
      </w:r>
    </w:p>
    <w:p>
      <w:pPr>
        <w:pStyle w:val="BodyText"/>
      </w:pPr>
      <w:r>
        <w:t xml:space="preserve">Ethical dilemmas arise when orthodontists must balance the demand for aesthetic improvements with the need to address functional issues. For instance, a patient might request cosmetic treatment for braces despite having untreated cavities that require immediate attention. In such cases, orthodontists are trained to prioritize health over appearance while maintaining empathy and clear communication.</w:t>
      </w:r>
    </w:p>
    <w:bookmarkEnd w:id="26"/>
    <w:bookmarkStart w:id="27" w:name="conclusion"/>
    <w:p>
      <w:pPr>
        <w:pStyle w:val="Heading2"/>
      </w:pPr>
      <w:r>
        <w:t xml:space="preserve">Conclusion</w:t>
      </w:r>
    </w:p>
    <w:p>
      <w:pPr>
        <w:pStyle w:val="FirstParagraph"/>
      </w:pPr>
      <w:r>
        <w:t xml:space="preserve">The role of an orthodontist in United States San Francisco is both dynamic and essential to the city’s public health framework. As a center of innovation and diversity, San Francisco demands that orthodontists be adaptable, ethically grounded, and socially conscious. This thesis has demonstrated how technological advancements, community partnerships, and ethical practices enable orthodontists to meet the unique needs of San Francisco’s population while contributing to broader healthcare equity. Future research should explore the long-term impact of orthodontic interventions on quality of life metrics in diverse communities.</w:t>
      </w:r>
    </w:p>
    <w:bookmarkEnd w:id="27"/>
    <w:bookmarkStart w:id="28" w:name="references"/>
    <w:p>
      <w:pPr>
        <w:pStyle w:val="Heading2"/>
      </w:pPr>
      <w:r>
        <w:t xml:space="preserve">References</w:t>
      </w:r>
    </w:p>
    <w:p>
      <w:pPr>
        <w:numPr>
          <w:ilvl w:val="0"/>
          <w:numId w:val="1001"/>
        </w:numPr>
        <w:pStyle w:val="Compact"/>
      </w:pPr>
      <w:r>
        <w:t xml:space="preserve">American Association of Orthodontists. (2023). *Ethical Guidelines for Orthodontic Practice.*</w:t>
      </w:r>
    </w:p>
    <w:p>
      <w:pPr>
        <w:numPr>
          <w:ilvl w:val="0"/>
          <w:numId w:val="1001"/>
        </w:numPr>
        <w:pStyle w:val="Compact"/>
      </w:pPr>
      <w:r>
        <w:t xml:space="preserve">University of California, San Francisco. (2023). *Dental School Research Highlights.*</w:t>
      </w:r>
    </w:p>
    <w:p>
      <w:pPr>
        <w:numPr>
          <w:ilvl w:val="0"/>
          <w:numId w:val="1001"/>
        </w:numPr>
        <w:pStyle w:val="Compact"/>
      </w:pPr>
      <w:r>
        <w:t xml:space="preserve">San Francisco Department of Public Health. (2023). *Community Dental Outreach Programs.*</w:t>
      </w:r>
    </w:p>
    <w:p>
      <w:pPr>
        <w:pStyle w:val="FirstParagraph"/>
      </w:pPr>
      <w:r>
        <w:rPr>
          <w:iCs/>
          <w:i/>
        </w:rPr>
        <w:t xml:space="preserve">Note: This document is intended for academic use and must be cited properly if referenced in any publication.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United States San Francisco</dc:title>
  <dc:creator/>
  <dc:language>en</dc:language>
  <cp:keywords/>
  <dcterms:created xsi:type="dcterms:W3CDTF">2026-07-23T23:15:11Z</dcterms:created>
  <dcterms:modified xsi:type="dcterms:W3CDTF">2026-07-23T23:15:11Z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