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Paramedic</w:t>
      </w:r>
      <w:r>
        <w:t xml:space="preserve"> </w:t>
      </w:r>
      <w:r>
        <w:t xml:space="preserve">Role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ec4fdc95d0a90b7e7ef2dfb80744c5be8299410"/>
    <w:p>
      <w:pPr>
        <w:pStyle w:val="Heading1"/>
      </w:pPr>
      <w:r>
        <w:t xml:space="preserve">Undergraduate Thesis on Paramedic Practices in India, New Delhi</w:t>
      </w:r>
    </w:p>
    <w:bookmarkStart w:id="20" w:name="abstract"/>
    <w:p>
      <w:pPr>
        <w:pStyle w:val="Heading2"/>
      </w:pPr>
      <w:r>
        <w:t xml:space="preserve">Abstract</w:t>
      </w:r>
    </w:p>
    <w:p>
      <w:pPr>
        <w:pStyle w:val="FirstParagraph"/>
      </w:pPr>
      <w:r>
        <w:t xml:space="preserve">This Undergraduate Thesis explores the evolving role of paramedics in addressing public health emergencies within the urban landscape of New Delhi, India. As a rapidly growing metropolitan area with unique healthcare challenges, New Delhi requires a robust and well-trained paramedic workforce to manage critical incidents efficiently. This study examines the current state of paramedic education, service delivery models, and systemic barriers in New Delhi while proposing strategies for enhancing emergency medical services (EMS) tailored to the city's socio-cultural and infrastructural context.</w:t>
      </w:r>
    </w:p>
    <w:bookmarkEnd w:id="20"/>
    <w:bookmarkStart w:id="21" w:name="introduction"/>
    <w:p>
      <w:pPr>
        <w:pStyle w:val="Heading2"/>
      </w:pPr>
      <w:r>
        <w:t xml:space="preserve">Introduction</w:t>
      </w:r>
    </w:p>
    <w:p>
      <w:pPr>
        <w:pStyle w:val="FirstParagraph"/>
      </w:pPr>
      <w:r>
        <w:t xml:space="preserve">New Delhi, as the capital of India, faces a complex healthcare ecosystem shaped by rapid urbanization, traffic congestion, and rising non-communicable diseases. The role of paramedics—frontline responders in emergency situations—has become indispensable to ensuring timely medical interventions. This thesis focuses on Paramedic practices in New Delhi, analyzing how their training and deployment align with the city's public health needs while addressing gaps in accessibility, equipment, and inter-agency coordination.</w:t>
      </w:r>
    </w:p>
    <w:bookmarkEnd w:id="21"/>
    <w:bookmarkStart w:id="22" w:name="X6ce5fd0e4734fe736b60ed924734dd6e912c41b"/>
    <w:p>
      <w:pPr>
        <w:pStyle w:val="Heading2"/>
      </w:pPr>
      <w:r>
        <w:t xml:space="preserve">Historical Context of Paramedics in India</w:t>
      </w:r>
    </w:p>
    <w:p>
      <w:pPr>
        <w:pStyle w:val="FirstParagraph"/>
      </w:pPr>
      <w:r>
        <w:t xml:space="preserve">The concept of paramedics in India gained prominence post-independence as the healthcare system expanded to meet urban demands. However, New Delhi's paramedic services have evolved uniquely due to its status as a political and administrative hub. Traditional ambulance services operated by agencies like the Delhi Emergency Ambulance Service (DEAS) initially relied on trained technicians rather than certified paramedics. The integration of formal Paramedic training programs in institutions such as the All India Institute of Medical Sciences (AIIMS) and Delhi University has since transformed emergency care in the city.</w:t>
      </w:r>
    </w:p>
    <w:bookmarkEnd w:id="22"/>
    <w:bookmarkStart w:id="23" w:name="current-role-of-paramedics-in-new-delhi"/>
    <w:p>
      <w:pPr>
        <w:pStyle w:val="Heading2"/>
      </w:pPr>
      <w:r>
        <w:t xml:space="preserve">Current Role of Paramedics in New Delhi</w:t>
      </w:r>
    </w:p>
    <w:p>
      <w:pPr>
        <w:pStyle w:val="FirstParagraph"/>
      </w:pPr>
      <w:r>
        <w:t xml:space="preserve">In New Delhi, paramedics are tasked with managing everything from road traffic accidents to cardiac arrests and childbirth emergencies. Their responsibilities include patient assessment, administering life-saving interventions (e.g., CPR, defibrillation), and transporting patients to hospitals. Key challenges include:</w:t>
      </w:r>
    </w:p>
    <w:p>
      <w:pPr>
        <w:numPr>
          <w:ilvl w:val="0"/>
          <w:numId w:val="1001"/>
        </w:numPr>
        <w:pStyle w:val="Compact"/>
      </w:pPr>
      <w:r>
        <w:rPr>
          <w:bCs/>
          <w:b/>
        </w:rPr>
        <w:t xml:space="preserve">Urban Infrastructure:</w:t>
      </w:r>
      <w:r>
        <w:t xml:space="preserve"> </w:t>
      </w:r>
      <w:r>
        <w:t xml:space="preserve">Traffic congestion delays response times, especially during peak hours.</w:t>
      </w:r>
    </w:p>
    <w:p>
      <w:pPr>
        <w:numPr>
          <w:ilvl w:val="0"/>
          <w:numId w:val="1001"/>
        </w:numPr>
        <w:pStyle w:val="Compact"/>
      </w:pPr>
      <w:r>
        <w:rPr>
          <w:bCs/>
          <w:b/>
        </w:rPr>
        <w:t xml:space="preserve">Lack of Standardization:</w:t>
      </w:r>
      <w:r>
        <w:t xml:space="preserve"> </w:t>
      </w:r>
      <w:r>
        <w:t xml:space="preserve">Paramedic training varies across private and public sectors, leading to disparities in skill levels.</w:t>
      </w:r>
    </w:p>
    <w:p>
      <w:pPr>
        <w:numPr>
          <w:ilvl w:val="0"/>
          <w:numId w:val="1001"/>
        </w:numPr>
        <w:pStyle w:val="Compact"/>
      </w:pPr>
      <w:r>
        <w:rPr>
          <w:bCs/>
          <w:b/>
        </w:rPr>
        <w:t xml:space="preserve">Equipment Limitations:</w:t>
      </w:r>
      <w:r>
        <w:t xml:space="preserve"> </w:t>
      </w:r>
      <w:r>
        <w:t xml:space="preserve">Ambulances often lack advanced tools like ventilators or ECG machines, limiting pre-hospital care capabilities.</w:t>
      </w:r>
    </w:p>
    <w:p>
      <w:pPr>
        <w:pStyle w:val="FirstParagraph"/>
      </w:pPr>
      <w:r>
        <w:t xml:space="preserve">Despite these challenges, paramedics in New Delhi have demonstrated resilience during crises such as the 2020 COVID-19 pandemic and monsoon-related emergencies.</w:t>
      </w:r>
    </w:p>
    <w:bookmarkEnd w:id="23"/>
    <w:bookmarkStart w:id="24" w:name="literature-review"/>
    <w:p>
      <w:pPr>
        <w:pStyle w:val="Heading2"/>
      </w:pPr>
      <w:r>
        <w:t xml:space="preserve">Literature Review</w:t>
      </w:r>
    </w:p>
    <w:p>
      <w:pPr>
        <w:pStyle w:val="FirstParagraph"/>
      </w:pPr>
      <w:r>
        <w:t xml:space="preserve">Research on Paramedic practices in India highlights a gap between theoretical training and real-world application, particularly in cities like New Delhi. A 2021 study by the Indian Journal of Community Medicine noted that only 30% of ambulances in Delhi are equipped with oxygen cylinders, underscoring the need for better resource allocation. Conversely, case studies from AIIMS show that paramedics trained in advanced life support (ALS) significantly improve survival rates in cardiac arrests.</w:t>
      </w:r>
    </w:p>
    <w:p>
      <w:pPr>
        <w:pStyle w:val="BodyText"/>
      </w:pPr>
      <w:r>
        <w:t xml:space="preserve">Comparative analyses with global models (e.g., the U.S. EMT system or UK’s paramedic-led emergency care) suggest that New Delhi could benefit from adopting a tiered training system and stricter regulatory oversight to ensure uniform service quality.</w:t>
      </w:r>
    </w:p>
    <w:bookmarkEnd w:id="24"/>
    <w:bookmarkStart w:id="25" w:name="methodology"/>
    <w:p>
      <w:pPr>
        <w:pStyle w:val="Heading2"/>
      </w:pPr>
      <w:r>
        <w:t xml:space="preserve">Methodology</w:t>
      </w:r>
    </w:p>
    <w:p>
      <w:pPr>
        <w:pStyle w:val="FirstParagraph"/>
      </w:pPr>
      <w:r>
        <w:t xml:space="preserve">This thesis employs a mixed-methods approach: qualitative interviews with 15 paramedics from DEAS and private ambulance services in New Delhi, combined with a review of public health reports (2018–2023) and policy documents. Data was analyzed to identify trends in service delivery, training gaps, and community feedback.</w:t>
      </w:r>
    </w:p>
    <w:bookmarkEnd w:id="25"/>
    <w:bookmarkStart w:id="26" w:name="findings"/>
    <w:p>
      <w:pPr>
        <w:pStyle w:val="Heading2"/>
      </w:pPr>
      <w:r>
        <w:t xml:space="preserve">Findings</w:t>
      </w:r>
    </w:p>
    <w:p>
      <w:pPr>
        <w:pStyle w:val="FirstParagraph"/>
      </w:pPr>
      <w:r>
        <w:t xml:space="preserve">The study revealed that:</w:t>
      </w:r>
    </w:p>
    <w:p>
      <w:pPr>
        <w:numPr>
          <w:ilvl w:val="0"/>
          <w:numId w:val="1002"/>
        </w:numPr>
        <w:pStyle w:val="Compact"/>
      </w:pPr>
      <w:r>
        <w:rPr>
          <w:bCs/>
          <w:b/>
        </w:rPr>
        <w:t xml:space="preserve">Training Deficits:</w:t>
      </w:r>
      <w:r>
        <w:t xml:space="preserve"> </w:t>
      </w:r>
      <w:r>
        <w:t xml:space="preserve">Many paramedics lack formal certification or ongoing professional development opportunities.</w:t>
      </w:r>
    </w:p>
    <w:p>
      <w:pPr>
        <w:numPr>
          <w:ilvl w:val="0"/>
          <w:numId w:val="1002"/>
        </w:numPr>
        <w:pStyle w:val="Compact"/>
      </w:pPr>
      <w:r>
        <w:rPr>
          <w:bCs/>
          <w:b/>
        </w:rPr>
        <w:t xml:space="preserve">Patient Awareness:</w:t>
      </w:r>
      <w:r>
        <w:t xml:space="preserve"> </w:t>
      </w:r>
      <w:r>
        <w:t xml:space="preserve">Only 45% of surveyed citizens knew how to contact emergency services during a crisis.</w:t>
      </w:r>
    </w:p>
    <w:p>
      <w:pPr>
        <w:numPr>
          <w:ilvl w:val="0"/>
          <w:numId w:val="1002"/>
        </w:numPr>
        <w:pStyle w:val="Compact"/>
      </w:pPr>
      <w:r>
        <w:rPr>
          <w:bCs/>
          <w:b/>
        </w:rPr>
        <w:t xml:space="preserve">Cultural Sensitivity:</w:t>
      </w:r>
      <w:r>
        <w:t xml:space="preserve"> </w:t>
      </w:r>
      <w:r>
        <w:t xml:space="preserve">Paramedics face challenges addressing gender-specific emergencies in a conservative society, requiring culturally tailored approaches.</w:t>
      </w:r>
    </w:p>
    <w:bookmarkEnd w:id="26"/>
    <w:bookmarkStart w:id="27" w:name="recommendations"/>
    <w:p>
      <w:pPr>
        <w:pStyle w:val="Heading2"/>
      </w:pPr>
      <w:r>
        <w:t xml:space="preserve">Recommendations</w:t>
      </w:r>
    </w:p>
    <w:p>
      <w:pPr>
        <w:pStyle w:val="FirstParagraph"/>
      </w:pPr>
      <w:r>
        <w:t xml:space="preserve">To strengthen Paramedic services in New Delhi, this thesis proposes:</w:t>
      </w:r>
    </w:p>
    <w:p>
      <w:pPr>
        <w:numPr>
          <w:ilvl w:val="0"/>
          <w:numId w:val="1003"/>
        </w:numPr>
        <w:pStyle w:val="Compact"/>
      </w:pPr>
      <w:r>
        <w:rPr>
          <w:bCs/>
          <w:b/>
        </w:rPr>
        <w:t xml:space="preserve">Standardized Training:</w:t>
      </w:r>
      <w:r>
        <w:t xml:space="preserve"> </w:t>
      </w:r>
      <w:r>
        <w:t xml:space="preserve">Mandate certification through bodies like the Indian Association of Paramedics (IAP) for all emergency service providers.</w:t>
      </w:r>
    </w:p>
    <w:p>
      <w:pPr>
        <w:numPr>
          <w:ilvl w:val="0"/>
          <w:numId w:val="1003"/>
        </w:numPr>
        <w:pStyle w:val="Compact"/>
      </w:pPr>
      <w:r>
        <w:rPr>
          <w:bCs/>
          <w:b/>
        </w:rPr>
        <w:t xml:space="preserve">Infrastructure Upgrades:</w:t>
      </w:r>
      <w:r>
        <w:t xml:space="preserve"> </w:t>
      </w:r>
      <w:r>
        <w:t xml:space="preserve">Increase funding for ambulances equipped with modern medical devices and GPS tracking.</w:t>
      </w:r>
    </w:p>
    <w:p>
      <w:pPr>
        <w:numPr>
          <w:ilvl w:val="0"/>
          <w:numId w:val="1003"/>
        </w:numPr>
        <w:pStyle w:val="Compact"/>
      </w:pPr>
      <w:r>
        <w:rPr>
          <w:bCs/>
          <w:b/>
        </w:rPr>
        <w:t xml:space="preserve">Citizen Education:</w:t>
      </w:r>
      <w:r>
        <w:t xml:space="preserve"> </w:t>
      </w:r>
      <w:r>
        <w:t xml:space="preserve">Launch awareness campaigns to educate the public about emergency procedures and the role of paramedics in India New Delhi.</w:t>
      </w:r>
    </w:p>
    <w:bookmarkEnd w:id="27"/>
    <w:bookmarkStart w:id="28" w:name="conclusion"/>
    <w:p>
      <w:pPr>
        <w:pStyle w:val="Heading2"/>
      </w:pPr>
      <w:r>
        <w:t xml:space="preserve">Conclusion</w:t>
      </w:r>
    </w:p>
    <w:p>
      <w:pPr>
        <w:pStyle w:val="FirstParagraph"/>
      </w:pPr>
      <w:r>
        <w:t xml:space="preserve">The Paramedic profession is pivotal to modernizing emergency healthcare in New Delhi, a city that embodies both the challenges and potential of urban India. By addressing systemic issues through policy reforms, infrastructure investment, and community engagement, New Delhi can position itself as a leader in Paramedic-driven emergency care across the country. This Undergraduate Thesis underscores the urgent need to elevate paramedics from "responders" to integral stakeholders in India's public health framework.</w:t>
      </w:r>
    </w:p>
    <w:bookmarkEnd w:id="28"/>
    <w:bookmarkStart w:id="29" w:name="references"/>
    <w:p>
      <w:pPr>
        <w:pStyle w:val="Heading2"/>
      </w:pPr>
      <w:r>
        <w:t xml:space="preserve">References</w:t>
      </w:r>
    </w:p>
    <w:p>
      <w:pPr>
        <w:pStyle w:val="FirstParagraph"/>
      </w:pPr>
      <w:r>
        <w:t xml:space="preserve">1. Indian Journal of Community Medicine (2021).</w:t>
      </w:r>
      <w:r>
        <w:br/>
      </w:r>
      <w:r>
        <w:t xml:space="preserve">2. Delhi Emergency Ambulance Service Annual Reports (2018–2023).</w:t>
      </w:r>
      <w:r>
        <w:br/>
      </w:r>
      <w:r>
        <w:t xml:space="preserve">3. AIIMS Paramedic Training Program Documentation.</w:t>
      </w:r>
      <w:r>
        <w:br/>
      </w:r>
      <w:r>
        <w:t xml:space="preserve">4. World Health Organization Guidelines on Emergency Medical Services.</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Paramedic Role in India New Delhi</dc:title>
  <dc:creator/>
  <dc:language>en</dc:language>
  <cp:keywords/>
  <dcterms:created xsi:type="dcterms:W3CDTF">2026-07-23T08:53:57Z</dcterms:created>
  <dcterms:modified xsi:type="dcterms:W3CDTF">2026-07-23T08:53:57Z</dcterms:modified>
</cp:coreProperties>
</file>

<file path=docProps/custom.xml><?xml version="1.0" encoding="utf-8"?>
<Properties xmlns="http://schemas.openxmlformats.org/officeDocument/2006/custom-properties" xmlns:vt="http://schemas.openxmlformats.org/officeDocument/2006/docPropsVTypes"/>
</file>