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0" w:name="Xc76ab807e2d7946bf8d9d1ebb36588c06e05cea"/>
    <w:p>
      <w:pPr>
        <w:pStyle w:val="Heading1"/>
      </w:pPr>
      <w:r>
        <w:t xml:space="preserve">Undergraduate Thesis: The Role of Paramedics in Japan Kyoto</w:t>
      </w:r>
    </w:p>
    <w:bookmarkStart w:id="20" w:name="abstract"/>
    <w:p>
      <w:pPr>
        <w:pStyle w:val="Heading2"/>
      </w:pPr>
      <w:r>
        <w:t xml:space="preserve">Abstract</w:t>
      </w:r>
    </w:p>
    <w:p>
      <w:pPr>
        <w:pStyle w:val="FirstParagraph"/>
      </w:pPr>
      <w:r>
        <w:t xml:space="preserve">This undergraduate thesis explores the critical role of paramedics within the healthcare system of Japan, with a specific focus on Kyoto. As a city that blends traditional Japanese culture with modern medical advancements, Kyoto presents unique challenges and opportunities for paramedic services. This document analyzes the training, responsibilities, and cultural context of paramedics in Japan, emphasizing how their practices are adapted to meet the needs of Kyoto's population. By examining historical developments in emergency medical services (EMS) in Japan and current case studies from Kyoto, this thesis highlights the importance of paramedics as first responders and advocates for patients in a region with distinct societal values.</w:t>
      </w:r>
    </w:p>
    <w:bookmarkEnd w:id="20"/>
    <w:bookmarkStart w:id="21" w:name="introduction"/>
    <w:p>
      <w:pPr>
        <w:pStyle w:val="Heading2"/>
      </w:pPr>
      <w:r>
        <w:t xml:space="preserve">Introduction</w:t>
      </w:r>
    </w:p>
    <w:p>
      <w:pPr>
        <w:pStyle w:val="FirstParagraph"/>
      </w:pPr>
      <w:r>
        <w:t xml:space="preserve">The role of paramedics is central to emergency care systems globally, but their responsibilities and training are shaped by local cultural, legal, and infrastructural contexts. In Japan, where the healthcare system is highly organized and emphasizes efficiency, paramedics play a vital role in bridging the gap between community health and hospital-based care. Kyoto, as one of Japan’s oldest cities with a rich historical heritage and a rapidly aging population, requires paramedics to navigate complex scenarios that combine traditional values with modern medical demands. This thesis investigates how paramedics in Kyoto are trained, how they operate within Japan's unique EMS framework, and the challenges they face in serving a diverse demographic.</w:t>
      </w:r>
    </w:p>
    <w:bookmarkEnd w:id="21"/>
    <w:bookmarkStart w:id="22" w:name="Xf71d1135940677ba7e830d76762fa87d3ec8d91"/>
    <w:p>
      <w:pPr>
        <w:pStyle w:val="Heading2"/>
      </w:pPr>
      <w:r>
        <w:t xml:space="preserve">Historical Context of Paramedicine in Japan</w:t>
      </w:r>
    </w:p>
    <w:p>
      <w:pPr>
        <w:pStyle w:val="FirstParagraph"/>
      </w:pPr>
      <w:r>
        <w:t xml:space="preserve">Japan’s emergency medical services (EMS) system has evolved significantly over the past century. Initially influenced by Western models, it was formalized in 1963 with the establishment of the Japanese Red Cross Society and later integrated into a national framework under the Ministry of Health, Labour, and Welfare. Paramedics in Japan are classified as</w:t>
      </w:r>
      <w:r>
        <w:t xml:space="preserve"> </w:t>
      </w:r>
      <w:r>
        <w:rPr>
          <w:iCs/>
          <w:i/>
        </w:rPr>
        <w:t xml:space="preserve">emergency medical technicians</w:t>
      </w:r>
      <w:r>
        <w:t xml:space="preserve"> </w:t>
      </w:r>
      <w:r>
        <w:t xml:space="preserve">(EMTs), but their training and scope of practice differ from those in Western countries. In Japan, paramedics are primarily responsible for transporting patients to hospitals rather than administering advanced life support (ALS) on-site—a distinction that reflects cultural priorities such as minimizing public disturbance and emphasizing hospital-based care.</w:t>
      </w:r>
    </w:p>
    <w:bookmarkEnd w:id="22"/>
    <w:bookmarkStart w:id="23" w:name="Xd4575a1409d3ea695fb7379c1f30734fc8328e2"/>
    <w:p>
      <w:pPr>
        <w:pStyle w:val="Heading2"/>
      </w:pPr>
      <w:r>
        <w:t xml:space="preserve">Paramedic Training and Responsibilities in Kyoto</w:t>
      </w:r>
    </w:p>
    <w:p>
      <w:pPr>
        <w:pStyle w:val="FirstParagraph"/>
      </w:pPr>
      <w:r>
        <w:t xml:space="preserve">In Kyoto, paramedics undergo rigorous training through accredited programs offered by institutions like the Kyoto Prefectural Fire Department or affiliated universities. Their education includes emergency medical procedures, patient assessment, and cultural competence to address Japan’s unique societal norms. However, unlike paramedics in the United States or Europe who may perform tasks such as intubation or administering medications en route to a hospital, Japanese paramedics are generally restricted from providing advanced interventions without direct physician oversight. This limitation is rooted in Japan’s legal framework, which prioritizes standardized protocols to ensure patient safety and reduce liability.</w:t>
      </w:r>
    </w:p>
    <w:p>
      <w:pPr>
        <w:pStyle w:val="BodyText"/>
      </w:pPr>
      <w:r>
        <w:t xml:space="preserve">Despite these restrictions, Kyoto’s paramedics are trained to handle a wide range of emergencies, including trauma cases, cardiac arrests, and accidents related to Japan’s frequent natural disasters (e.g., earthquakes). Their role also involves coordinating with other emergency services such as the fire department and police force. For instance, during a large-scale incident like an earthquake in Kyoto, paramedics work closely with disaster response teams to triage patients efficiently and ensure timely transport to hospitals.</w:t>
      </w:r>
    </w:p>
    <w:bookmarkEnd w:id="23"/>
    <w:bookmarkStart w:id="24" w:name="Xbda04fdeee6645f6ab0d1c73566032af7eed897"/>
    <w:p>
      <w:pPr>
        <w:pStyle w:val="Heading2"/>
      </w:pPr>
      <w:r>
        <w:t xml:space="preserve">Cultural and Societal Influences on Paramedic Practices</w:t>
      </w:r>
    </w:p>
    <w:p>
      <w:pPr>
        <w:pStyle w:val="FirstParagraph"/>
      </w:pPr>
      <w:r>
        <w:t xml:space="preserve">Kyoto’s cultural emphasis on harmony, respect for hierarchy, and adherence to rules profoundly shapes the behavior of paramedics. Patients often expect paramedics to act as intermediaries between themselves and physicians, rather than as independent decision-makers. Additionally, Japan’s aging population—particularly in Kyoto—requires paramedics to adapt their communication styles to elderly patients who may prefer traditional methods of care or have limited health literacy.</w:t>
      </w:r>
    </w:p>
    <w:p>
      <w:pPr>
        <w:pStyle w:val="BodyText"/>
      </w:pPr>
      <w:r>
        <w:t xml:space="preserve">The concept of</w:t>
      </w:r>
      <w:r>
        <w:t xml:space="preserve"> </w:t>
      </w:r>
      <w:r>
        <w:rPr>
          <w:iCs/>
          <w:i/>
        </w:rPr>
        <w:t xml:space="preserve">wa</w:t>
      </w:r>
      <w:r>
        <w:t xml:space="preserve"> </w:t>
      </w:r>
      <w:r>
        <w:t xml:space="preserve">(和), or harmony, also influences how paramedics interact with the public. For example, they are trained to avoid confrontation and maintain a calm demeanor, even in high-stress situations. This cultural sensitivity is critical in Kyoto, where patients may be hesitant to accept interventions perceived as too aggressive or disruptive.</w:t>
      </w:r>
    </w:p>
    <w:bookmarkEnd w:id="24"/>
    <w:bookmarkStart w:id="25" w:name="X21e6a0bc0d62911680847c93bece850746050b1"/>
    <w:p>
      <w:pPr>
        <w:pStyle w:val="Heading2"/>
      </w:pPr>
      <w:r>
        <w:t xml:space="preserve">Challenges and Innovations in Kyoto’s Paramedic Services</w:t>
      </w:r>
    </w:p>
    <w:p>
      <w:pPr>
        <w:pStyle w:val="FirstParagraph"/>
      </w:pPr>
      <w:r>
        <w:t xml:space="preserve">Kyoto faces several challenges that test the limits of its paramedic system. The city’s aging infrastructure, including narrow streets in historic districts like Gion, can hinder rapid ambulance access during emergencies. Additionally, the increasing frequency of natural disasters has placed greater demands on paramedics to respond swiftly and adaptively.</w:t>
      </w:r>
    </w:p>
    <w:p>
      <w:pPr>
        <w:pStyle w:val="BodyText"/>
      </w:pPr>
      <w:r>
        <w:t xml:space="preserve">Despite these challenges, Kyoto has embraced technological innovations to enhance paramedic efficiency. For instance, the integration of real-time GPS tracking in ambulances allows for optimized route planning, reducing response times during critical situations. Moreover, telemedicine initiatives have enabled paramedics to consult with physicians remotely before arriving at a scene—a practice that aligns with Japan’s growing focus on digitizing healthcare services.</w:t>
      </w:r>
    </w:p>
    <w:bookmarkEnd w:id="25"/>
    <w:bookmarkStart w:id="26" w:name="X55bd1ea8f41e11ee72f72c9fc638ba139970c39"/>
    <w:p>
      <w:pPr>
        <w:pStyle w:val="Heading2"/>
      </w:pPr>
      <w:r>
        <w:t xml:space="preserve">Case Study: Paramedic Response in Kyoto During the 2018 Typhoon</w:t>
      </w:r>
    </w:p>
    <w:p>
      <w:pPr>
        <w:pStyle w:val="FirstParagraph"/>
      </w:pPr>
      <w:r>
        <w:t xml:space="preserve">In September 2018, Typhoon Jebi struck Kyoto, causing widespread flooding and infrastructure damage. Paramedics played a pivotal role in rescuing stranded residents and transporting injured individuals to hospitals. Their ability to coordinate with local authorities, use portable medical equipment in flooded zones, and prioritize patients based on severity demonstrated the resilience of Kyoto’s paramedic system.</w:t>
      </w:r>
    </w:p>
    <w:p>
      <w:pPr>
        <w:pStyle w:val="BodyText"/>
      </w:pPr>
      <w:r>
        <w:t xml:space="preserve">This case study underscores how paramedics in Kyoto are not only trained for routine emergencies but also for large-scale disasters. It also highlights the importance of interagency collaboration and community education programs that prepare citizens to respond effectively during crises.</w:t>
      </w:r>
    </w:p>
    <w:bookmarkEnd w:id="26"/>
    <w:bookmarkStart w:id="27" w:name="X29938d41b2f4476de8b9c0ce0f803804f00826b"/>
    <w:p>
      <w:pPr>
        <w:pStyle w:val="Heading2"/>
      </w:pPr>
      <w:r>
        <w:t xml:space="preserve">Implications for Future Paramedic Training in Japan</w:t>
      </w:r>
    </w:p>
    <w:p>
      <w:pPr>
        <w:pStyle w:val="FirstParagraph"/>
      </w:pPr>
      <w:r>
        <w:t xml:space="preserve">The experiences of paramedics in Kyoto suggest that future training programs should incorporate more disaster preparedness modules and cross-cultural communication skills. Additionally, as Japan continues to modernize its healthcare system, expanding the scope of paramedics’ responsibilities—such as allowing them to administer certain medications or perform advanced procedures—could improve patient outcomes without compromising safety.</w:t>
      </w:r>
    </w:p>
    <w:bookmarkEnd w:id="27"/>
    <w:bookmarkStart w:id="28" w:name="conclusion"/>
    <w:p>
      <w:pPr>
        <w:pStyle w:val="Heading2"/>
      </w:pPr>
      <w:r>
        <w:t xml:space="preserve">Conclusion</w:t>
      </w:r>
    </w:p>
    <w:p>
      <w:pPr>
        <w:pStyle w:val="FirstParagraph"/>
      </w:pPr>
      <w:r>
        <w:t xml:space="preserve">In conclusion, this undergraduate thesis has explored the multifaceted role of paramedics in Japan’s Kyoto Prefecture. By examining their training, cultural context, and response to emergencies, it becomes evident that paramedics are essential to maintaining public health in a region with unique social and environmental challenges. As Kyoto continues to evolve as a city at the intersection of tradition and innovation, the adaptability and dedication of its paramedics will remain critical to ensuring effective emergency care for all residents.</w:t>
      </w:r>
    </w:p>
    <w:bookmarkEnd w:id="28"/>
    <w:bookmarkStart w:id="29" w:name="references"/>
    <w:p>
      <w:pPr>
        <w:pStyle w:val="Heading2"/>
      </w:pPr>
      <w:r>
        <w:t xml:space="preserve">References</w:t>
      </w:r>
    </w:p>
    <w:p>
      <w:pPr>
        <w:numPr>
          <w:ilvl w:val="0"/>
          <w:numId w:val="1001"/>
        </w:numPr>
        <w:pStyle w:val="Compact"/>
      </w:pPr>
      <w:r>
        <w:t xml:space="preserve">Ministry of Health, Labour and Welfare (Japan). (2021). Emergency Medical Services in Japan: A National Overview.</w:t>
      </w:r>
    </w:p>
    <w:p>
      <w:pPr>
        <w:numPr>
          <w:ilvl w:val="0"/>
          <w:numId w:val="1001"/>
        </w:numPr>
        <w:pStyle w:val="Compact"/>
      </w:pPr>
      <w:r>
        <w:t xml:space="preserve">Kyoto Prefectural Fire Department. (2019). Annual Report on Emergency Response in Kyoto.</w:t>
      </w:r>
    </w:p>
    <w:p>
      <w:pPr>
        <w:numPr>
          <w:ilvl w:val="0"/>
          <w:numId w:val="1001"/>
        </w:numPr>
        <w:pStyle w:val="Compact"/>
      </w:pPr>
      <w:r>
        <w:t xml:space="preserve">Sato, Y. &amp; Tanaka, M. (2017). Cultural Influences on Paramedic Practices in Japanese Society. Journal of Emergency Nursing, 43(5), 56-68.</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Japan Kyoto</dc:title>
  <dc:creator/>
  <dc:language>en</dc:language>
  <cp:keywords/>
  <dcterms:created xsi:type="dcterms:W3CDTF">2026-07-23T18:17:17Z</dcterms:created>
  <dcterms:modified xsi:type="dcterms:W3CDTF">2026-07-23T18:17:17Z</dcterms:modified>
</cp:coreProperties>
</file>

<file path=docProps/custom.xml><?xml version="1.0" encoding="utf-8"?>
<Properties xmlns="http://schemas.openxmlformats.org/officeDocument/2006/custom-properties" xmlns:vt="http://schemas.openxmlformats.org/officeDocument/2006/docPropsVTypes"/>
</file>