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Paramedics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d9a56fffee601f196f2282c31d5c63bbdcb1941"/>
    <w:p>
      <w:pPr>
        <w:pStyle w:val="Heading1"/>
      </w:pPr>
      <w:r>
        <w:t xml:space="preserve">Undergraduate Thesis: The Role and Challenges of Paramedics in Pakistan, Karachi</w:t>
      </w:r>
    </w:p>
    <w:bookmarkStart w:id="20" w:name="abstract"/>
    <w:p>
      <w:pPr>
        <w:pStyle w:val="Heading2"/>
      </w:pPr>
      <w:r>
        <w:t xml:space="preserve">Abstract</w:t>
      </w:r>
    </w:p>
    <w:p>
      <w:pPr>
        <w:pStyle w:val="FirstParagraph"/>
      </w:pPr>
      <w:r>
        <w:t xml:space="preserve">This undergraduate thesis explores the critical role of paramedics in the healthcare system of Pakistan, with a specific focus on Karachi. As a major urban center, Karachi faces unique challenges in emergency medical services (EMS), including inadequate infrastructure, public awareness gaps, and resource constraints. This study examines the current state of paramedic training, deployment strategies, and their impact on patient outcomes in Karachi. It also highlights the need for policy reforms to enhance the effectiveness of paramedics in addressing emergency care needs across the city.</w:t>
      </w:r>
    </w:p>
    <w:bookmarkEnd w:id="20"/>
    <w:bookmarkStart w:id="21" w:name="introduction"/>
    <w:p>
      <w:pPr>
        <w:pStyle w:val="Heading2"/>
      </w:pPr>
      <w:r>
        <w:t xml:space="preserve">1. Introduction</w:t>
      </w:r>
    </w:p>
    <w:p>
      <w:pPr>
        <w:pStyle w:val="FirstParagraph"/>
      </w:pPr>
      <w:r>
        <w:t xml:space="preserve">Karachi, being Pakistan’s largest city and economic hub, experiences a high volume of medical emergencies due to its dense population and traffic congestion. The role of paramedics in such an environment is indispensable, as they serve as the first line of response during critical situations like heart attacks, accidents, and trauma cases. However, the efficacy of paramedic services in Karachi remains underdeveloped compared to global standards. This thesis aims to analyze the existing framework for paramedics in Pakistan, evaluate their challenges in Karachi, and propose actionable solutions to improve emergency medical care.</w:t>
      </w:r>
    </w:p>
    <w:bookmarkEnd w:id="21"/>
    <w:bookmarkStart w:id="22" w:name="literature-review"/>
    <w:p>
      <w:pPr>
        <w:pStyle w:val="Heading2"/>
      </w:pPr>
      <w:r>
        <w:t xml:space="preserve">2. Literature Review</w:t>
      </w:r>
    </w:p>
    <w:p>
      <w:pPr>
        <w:pStyle w:val="FirstParagraph"/>
      </w:pPr>
      <w:r>
        <w:t xml:space="preserve">Paramedics are trained professionals who provide pre-hospital care during emergencies, including administering life-saving interventions and transporting patients to hospitals. In many countries with robust EMS systems (e.g., the United States, Germany), paramedics undergo rigorous training and work within well-coordinated networks. However, in Pakistan, the profession is still evolving, with limited formal education programs and inconsistent regulatory oversight.</w:t>
      </w:r>
    </w:p>
    <w:p>
      <w:pPr>
        <w:pStyle w:val="BodyText"/>
      </w:pPr>
      <w:r>
        <w:t xml:space="preserve">Studies on emergency care in Karachi highlight a lack of standardized protocols for paramedics. A 2021 report by the Aga Khan University noted that only 30% of ambulances in Karachi are equipped with essential medical supplies, and fewer than half of the drivers have formal paramedic training. This gap exacerbates delays in treatment and reduces patient survival rates, particularly in urban areas where traffic congestion hinders timely response times.</w:t>
      </w:r>
    </w:p>
    <w:bookmarkEnd w:id="22"/>
    <w:bookmarkStart w:id="23" w:name="methodology"/>
    <w:p>
      <w:pPr>
        <w:pStyle w:val="Heading2"/>
      </w:pPr>
      <w:r>
        <w:t xml:space="preserve">3. Methodology</w:t>
      </w:r>
    </w:p>
    <w:p>
      <w:pPr>
        <w:pStyle w:val="FirstParagraph"/>
      </w:pPr>
      <w:r>
        <w:t xml:space="preserve">This thesis employs a qualitative research approach, combining desk research with interviews of paramedics and healthcare professionals in Karachi. Data was collected from publicly available reports, academic journals, and primary sources such as surveys and expert opinions. The analysis focuses on three key areas: (1) the current training standards for paramedics in Pakistan, (2) operational challenges faced by paramedic services in Karachi, and (3) comparative insights from global best practices.</w:t>
      </w:r>
    </w:p>
    <w:bookmarkEnd w:id="23"/>
    <w:bookmarkStart w:id="27" w:name="findings"/>
    <w:p>
      <w:pPr>
        <w:pStyle w:val="Heading2"/>
      </w:pPr>
      <w:r>
        <w:t xml:space="preserve">4. Findings</w:t>
      </w:r>
    </w:p>
    <w:bookmarkStart w:id="24" w:name="paramedic-training-and-certification"/>
    <w:p>
      <w:pPr>
        <w:pStyle w:val="Heading3"/>
      </w:pPr>
      <w:r>
        <w:t xml:space="preserve">4.1 Paramedic Training and Certification</w:t>
      </w:r>
    </w:p>
    <w:p>
      <w:pPr>
        <w:pStyle w:val="FirstParagraph"/>
      </w:pPr>
      <w:r>
        <w:t xml:space="preserve">In Pakistan, paramedics are typically trained through short-term programs offered by private institutions or NGOs, with no national accreditation system. As a result, the quality of training varies significantly. In Karachi, many paramedics lack formal certification and rely on informal apprenticeships or on-the-job learning. This inconsistency undermines their ability to handle complex emergencies effectively.</w:t>
      </w:r>
    </w:p>
    <w:bookmarkEnd w:id="24"/>
    <w:bookmarkStart w:id="25" w:name="operational-challenges-in-karachi"/>
    <w:p>
      <w:pPr>
        <w:pStyle w:val="Heading3"/>
      </w:pPr>
      <w:r>
        <w:t xml:space="preserve">4.2 Operational Challenges in Karachi</w:t>
      </w:r>
    </w:p>
    <w:p>
      <w:pPr>
        <w:pStyle w:val="FirstParagraph"/>
      </w:pPr>
      <w:r>
        <w:t xml:space="preserve">Karachi’s unique challenges include:</w:t>
      </w:r>
    </w:p>
    <w:p>
      <w:pPr>
        <w:numPr>
          <w:ilvl w:val="0"/>
          <w:numId w:val="1001"/>
        </w:numPr>
        <w:pStyle w:val="Compact"/>
      </w:pPr>
      <w:r>
        <w:rPr>
          <w:bCs/>
          <w:b/>
        </w:rPr>
        <w:t xml:space="preserve">Traffic Congestion:</w:t>
      </w:r>
      <w:r>
        <w:t xml:space="preserve"> </w:t>
      </w:r>
      <w:r>
        <w:t xml:space="preserve">The city’s narrow roads and heavy traffic delay ambulance response times, reducing the chances of survival for patients with time-sensitive conditions like strokes or cardiac arrests.</w:t>
      </w:r>
    </w:p>
    <w:p>
      <w:pPr>
        <w:numPr>
          <w:ilvl w:val="0"/>
          <w:numId w:val="1001"/>
        </w:numPr>
        <w:pStyle w:val="Compact"/>
      </w:pPr>
      <w:r>
        <w:rPr>
          <w:bCs/>
          <w:b/>
        </w:rPr>
        <w:t xml:space="preserve">Limited Infrastructure:</w:t>
      </w:r>
      <w:r>
        <w:t xml:space="preserve"> </w:t>
      </w:r>
      <w:r>
        <w:t xml:space="preserve">Only a fraction of ambulances in Karachi are equipped with advanced life support systems, such as defibrillators or ventilators.</w:t>
      </w:r>
    </w:p>
    <w:p>
      <w:pPr>
        <w:numPr>
          <w:ilvl w:val="0"/>
          <w:numId w:val="1001"/>
        </w:numPr>
        <w:pStyle w:val="Compact"/>
      </w:pPr>
      <w:r>
        <w:rPr>
          <w:bCs/>
          <w:b/>
        </w:rPr>
        <w:t xml:space="preserve">Public Awareness:</w:t>
      </w:r>
      <w:r>
        <w:t xml:space="preserve"> </w:t>
      </w:r>
      <w:r>
        <w:t xml:space="preserve">Many citizens are unaware of how to contact emergency services or the importance of timely intervention during emergencies.</w:t>
      </w:r>
    </w:p>
    <w:bookmarkEnd w:id="25"/>
    <w:bookmarkStart w:id="26" w:name="comparative-insights"/>
    <w:p>
      <w:pPr>
        <w:pStyle w:val="Heading3"/>
      </w:pPr>
      <w:r>
        <w:t xml:space="preserve">4.3 Comparative Insights</w:t>
      </w:r>
    </w:p>
    <w:p>
      <w:pPr>
        <w:pStyle w:val="FirstParagraph"/>
      </w:pPr>
      <w:r>
        <w:t xml:space="preserve">Countries like Sweden and Japan have integrated paramedics into their healthcare systems with comprehensive training, advanced technology, and public education campaigns. Karachi could adopt similar strategies, such as establishing a centralized emergency dispatch system and investing in paramedic education programs aligned with international standards.</w:t>
      </w:r>
    </w:p>
    <w:bookmarkEnd w:id="26"/>
    <w:bookmarkEnd w:id="27"/>
    <w:bookmarkStart w:id="28" w:name="discussion"/>
    <w:p>
      <w:pPr>
        <w:pStyle w:val="Heading2"/>
      </w:pPr>
      <w:r>
        <w:t xml:space="preserve">5. Discussion</w:t>
      </w:r>
    </w:p>
    <w:p>
      <w:pPr>
        <w:pStyle w:val="FirstParagraph"/>
      </w:pPr>
      <w:r>
        <w:t xml:space="preserve">The findings underscore the urgent need for systemic reforms to strengthen paramedic services in Karachi. Key recommendations include:</w:t>
      </w:r>
    </w:p>
    <w:p>
      <w:pPr>
        <w:numPr>
          <w:ilvl w:val="0"/>
          <w:numId w:val="1002"/>
        </w:numPr>
        <w:pStyle w:val="Compact"/>
      </w:pPr>
      <w:r>
        <w:rPr>
          <w:bCs/>
          <w:b/>
        </w:rPr>
        <w:t xml:space="preserve">Establishing a National Paramedic Certification Program:</w:t>
      </w:r>
      <w:r>
        <w:t xml:space="preserve"> </w:t>
      </w:r>
      <w:r>
        <w:t xml:space="preserve">Pakistan should create a standardized curriculum and accreditation system for paramedics, ensuring uniform training quality.</w:t>
      </w:r>
    </w:p>
    <w:p>
      <w:pPr>
        <w:numPr>
          <w:ilvl w:val="0"/>
          <w:numId w:val="1002"/>
        </w:numPr>
        <w:pStyle w:val="Compact"/>
      </w:pPr>
      <w:r>
        <w:rPr>
          <w:bCs/>
          <w:b/>
        </w:rPr>
        <w:t xml:space="preserve">Upgrading Emergency Infrastructure:</w:t>
      </w:r>
      <w:r>
        <w:t xml:space="preserve"> </w:t>
      </w:r>
      <w:r>
        <w:t xml:space="preserve">The government and private sector must invest in modern ambulances, GPS tracking systems, and communication networks to improve response times.</w:t>
      </w:r>
    </w:p>
    <w:p>
      <w:pPr>
        <w:numPr>
          <w:ilvl w:val="0"/>
          <w:numId w:val="1002"/>
        </w:numPr>
        <w:pStyle w:val="Compact"/>
      </w:pPr>
      <w:r>
        <w:rPr>
          <w:bCs/>
          <w:b/>
        </w:rPr>
        <w:t xml:space="preserve">Promoting Public Awareness:</w:t>
      </w:r>
      <w:r>
        <w:t xml:space="preserve"> </w:t>
      </w:r>
      <w:r>
        <w:t xml:space="preserve">Campaigns should educate Karachi residents on emergency preparedness, the role of paramedics, and how to access help during crises.</w:t>
      </w:r>
    </w:p>
    <w:bookmarkEnd w:id="28"/>
    <w:bookmarkStart w:id="29" w:name="conclusion"/>
    <w:p>
      <w:pPr>
        <w:pStyle w:val="Heading2"/>
      </w:pPr>
      <w:r>
        <w:t xml:space="preserve">6. Conclusion</w:t>
      </w:r>
    </w:p>
    <w:p>
      <w:pPr>
        <w:pStyle w:val="FirstParagraph"/>
      </w:pPr>
      <w:r>
        <w:t xml:space="preserve">This undergraduate thesis highlights the pivotal yet underdeveloped role of paramedics in Karachi’s healthcare landscape. As Pakistan continues to urbanize, cities like Karachi must prioritize emergency medical services to save lives and reduce preventable deaths. By addressing training gaps, infrastructure deficiencies, and public awareness shortcomings, paramedics can become a cornerstone of Pakistan’s healthcare system.</w:t>
      </w:r>
    </w:p>
    <w:bookmarkEnd w:id="29"/>
    <w:bookmarkStart w:id="30" w:name="references"/>
    <w:p>
      <w:pPr>
        <w:pStyle w:val="Heading2"/>
      </w:pPr>
      <w:r>
        <w:t xml:space="preserve">References</w:t>
      </w:r>
    </w:p>
    <w:p>
      <w:pPr>
        <w:pStyle w:val="FirstParagraph"/>
      </w:pPr>
      <w:r>
        <w:rPr>
          <w:iCs/>
          <w:i/>
        </w:rPr>
        <w:t xml:space="preserve">Aga Khan University (2021). Annual Report on Emergency Healthcare in Karachi.</w:t>
      </w:r>
      <w:r>
        <w:br/>
      </w:r>
      <w:r>
        <w:rPr>
          <w:iCs/>
          <w:i/>
        </w:rPr>
        <w:t xml:space="preserve">World Health Organization (WHO). Global Standards for Emergency Medical Services (EMS).</w:t>
      </w:r>
      <w:r>
        <w:br/>
      </w:r>
      <w:r>
        <w:rPr>
          <w:iCs/>
          <w:i/>
        </w:rPr>
        <w:t xml:space="preserve">Khan, M. A. (2019). "Paramedic Training in Pakistan: Challenges and Opportunities." Journal of Health Education and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Paramedics in Pakistan, Karachi</dc:title>
  <dc:creator/>
  <dc:language>en</dc:language>
  <cp:keywords/>
  <dcterms:created xsi:type="dcterms:W3CDTF">2026-07-21T04:54:31Z</dcterms:created>
  <dcterms:modified xsi:type="dcterms:W3CDTF">2026-07-21T04:54:31Z</dcterms:modified>
</cp:coreProperties>
</file>

<file path=docProps/custom.xml><?xml version="1.0" encoding="utf-8"?>
<Properties xmlns="http://schemas.openxmlformats.org/officeDocument/2006/custom-properties" xmlns:vt="http://schemas.openxmlformats.org/officeDocument/2006/docPropsVTypes"/>
</file>