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Response</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703cace5c4ff10980daa6b6bd7ecc230ea29c2"/>
    <w:p>
      <w:pPr>
        <w:pStyle w:val="Heading1"/>
      </w:pPr>
      <w:r>
        <w:t xml:space="preserve">Undergraduate Thesis: The Role of Paramedics in Emergency Response in the Philippines, Manila</w:t>
      </w:r>
    </w:p>
    <w:bookmarkStart w:id="20" w:name="abstract"/>
    <w:p>
      <w:pPr>
        <w:pStyle w:val="Heading2"/>
      </w:pPr>
      <w:r>
        <w:t xml:space="preserve">Abstract</w:t>
      </w:r>
    </w:p>
    <w:p>
      <w:pPr>
        <w:pStyle w:val="FirstParagraph"/>
      </w:pPr>
      <w:r>
        <w:t xml:space="preserve">This Undergraduate Thesis explores the critical role of paramedics in emergency response systems within the Philippines, specifically in Manila. As urban centers face increasing health challenges, the need for efficient pre-hospital care has become paramount. Paramedics serve as vital links between patients and hospitals, ensuring timely interventions that can save lives. This study analyzes the current state of paramedic services in Manila, identifies challenges faced by professionals in this field, and proposes recommendations to enhance their capabilities and contributions to public health.</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Analysis</w:t>
        </w:r>
      </w:hyperlink>
    </w:p>
    <w:p>
      <w:pPr>
        <w:numPr>
          <w:ilvl w:val="0"/>
          <w:numId w:val="1001"/>
        </w:numPr>
        <w:pStyle w:val="Compact"/>
      </w:pPr>
      <w:hyperlink w:anchor="discussion">
        <w:r>
          <w:rPr>
            <w:rStyle w:val="Hyperlink"/>
          </w:rPr>
          <w:t xml:space="preserve">Discussion</w:t>
        </w:r>
      </w:hyperlink>
    </w:p>
    <w:p>
      <w:pPr>
        <w:numPr>
          <w:ilvl w:val="0"/>
          <w:numId w:val="1001"/>
        </w:numPr>
        <w:pStyle w:val="Compact"/>
      </w:pPr>
      <w:hyperlink w:anchor="conclusion">
        <w:r>
          <w:rPr>
            <w:rStyle w:val="Hyperlink"/>
          </w:rPr>
          <w:t xml:space="preserve">Conclusion and Recommendations</w:t>
        </w:r>
      </w:hyperlink>
    </w:p>
    <w:bookmarkEnd w:id="21"/>
    <w:bookmarkStart w:id="22" w:name="introduction"/>
    <w:p>
      <w:pPr>
        <w:pStyle w:val="Heading2"/>
      </w:pPr>
      <w:r>
        <w:t xml:space="preserve">Introduction</w:t>
      </w:r>
    </w:p>
    <w:p>
      <w:pPr>
        <w:pStyle w:val="FirstParagraph"/>
      </w:pPr>
      <w:r>
        <w:t xml:space="preserve">The Philippines, particularly Manila, is a rapidly growing urban area with unique healthcare demands. As the capital city of the Philippines, Manila is home to millions of residents who face health crises ranging from traffic-related accidents to chronic illnesses. The role of paramedics in this context cannot be overstated; they are frontline responders tasked with stabilizing patients before hospital admission.</w:t>
      </w:r>
    </w:p>
    <w:p>
      <w:pPr>
        <w:pStyle w:val="BodyText"/>
      </w:pPr>
      <w:r>
        <w:t xml:space="preserve">This Undergraduate Thesis aims to address the following questions: (1) What are the primary challenges faced by paramedics in Manila? (2) How effective are current paramedic services in addressing urban healthcare needs? (3) What improvements can be implemented to strengthen the role of Paramedics in emergency response systems?</w:t>
      </w:r>
    </w:p>
    <w:bookmarkEnd w:id="22"/>
    <w:bookmarkStart w:id="23" w:name="literature-review"/>
    <w:p>
      <w:pPr>
        <w:pStyle w:val="Heading2"/>
      </w:pPr>
      <w:r>
        <w:t xml:space="preserve">Literature Review</w:t>
      </w:r>
    </w:p>
    <w:p>
      <w:pPr>
        <w:pStyle w:val="FirstParagraph"/>
      </w:pPr>
      <w:r>
        <w:t xml:space="preserve">Paramedic services globally are recognized as essential components of emergency medical systems. In countries like the United States, paramedics undergo rigorous training to handle diverse medical scenarios. However, in the Philippines, particularly in Manila, Paramedics often face resource constraints and operational challenges that limit their effectiveness.</w:t>
      </w:r>
    </w:p>
    <w:p>
      <w:pPr>
        <w:pStyle w:val="BodyText"/>
      </w:pPr>
      <w:r>
        <w:t xml:space="preserve">Studies conducted by Philippine institutions such as the University of Santo Tomas and De La Salle University highlight gaps in emergency medical education and equipment availability for Paramedics. Additionally, cultural factors unique to Manila—such as high population density, traffic congestion, and varying levels of public awareness about emergency care—pose significant obstacles to timely interventions.</w:t>
      </w:r>
    </w:p>
    <w:bookmarkEnd w:id="23"/>
    <w:bookmarkStart w:id="24" w:name="methodology"/>
    <w:p>
      <w:pPr>
        <w:pStyle w:val="Heading2"/>
      </w:pPr>
      <w:r>
        <w:t xml:space="preserve">Methodology</w:t>
      </w:r>
    </w:p>
    <w:p>
      <w:pPr>
        <w:pStyle w:val="FirstParagraph"/>
      </w:pPr>
      <w:r>
        <w:t xml:space="preserve">This study employs a qualitative research approach combined with semi-structured interviews and document analysis. Data was collected from 15 Paramedics working in Manila’s major hospitals and private ambulance services. Interviews focused on their experiences, challenges, and suggestions for improvement.</w:t>
      </w:r>
    </w:p>
    <w:p>
      <w:pPr>
        <w:pStyle w:val="BodyText"/>
      </w:pPr>
      <w:r>
        <w:t xml:space="preserve">Secondary data was gathered from published reports by the Department of Health (DOH) in the Philippines, academic journals on emergency medical systems, and government policies related to healthcare delivery in urban settings. The analysis emphasizes the intersection of Paramedic practices with local sociocultural and infrastructural dynamics.</w:t>
      </w:r>
    </w:p>
    <w:bookmarkEnd w:id="24"/>
    <w:bookmarkStart w:id="25" w:name="findings"/>
    <w:p>
      <w:pPr>
        <w:pStyle w:val="Heading2"/>
      </w:pPr>
      <w:r>
        <w:t xml:space="preserve">Findings and Analysis</w:t>
      </w:r>
    </w:p>
    <w:p>
      <w:pPr>
        <w:pStyle w:val="FirstParagraph"/>
      </w:pPr>
      <w:r>
        <w:t xml:space="preserve">The findings reveal that Paramedics in Manila frequently encounter delays caused by traffic congestion, which can hinder their ability to reach patients promptly. Many respondents noted that the lack of dedicated emergency lanes exacerbates this issue. Additionally, while most Paramedics are trained to handle basic life support (BLS) and advanced cardiac life support (ACLS), there is a consensus that more specialized training in trauma care and pediatric emergencies is needed.</w:t>
      </w:r>
    </w:p>
    <w:p>
      <w:pPr>
        <w:pStyle w:val="BodyText"/>
      </w:pPr>
      <w:r>
        <w:t xml:space="preserve">Resource limitations, including outdated equipment and insufficient staffing ratios, were also identified as major challenges. Respondents emphasized the need for better coordination between ambulance services, hospitals, and local government units (LGUs) to streamline emergency response protocols.</w:t>
      </w:r>
    </w:p>
    <w:bookmarkEnd w:id="25"/>
    <w:bookmarkStart w:id="26" w:name="discussion"/>
    <w:p>
      <w:pPr>
        <w:pStyle w:val="Heading2"/>
      </w:pPr>
      <w:r>
        <w:t xml:space="preserve">Discussion</w:t>
      </w:r>
    </w:p>
    <w:p>
      <w:pPr>
        <w:pStyle w:val="FirstParagraph"/>
      </w:pPr>
      <w:r>
        <w:t xml:space="preserve">The discussion centers on how the findings align with broader global and national trends in Paramedic education and service delivery. In Manila, where urbanization is rapid, the demand for skilled Paramedics is rising. However, systemic barriers—such as funding gaps and bureaucratic inefficiencies—continue to impede progress.</w:t>
      </w:r>
    </w:p>
    <w:p>
      <w:pPr>
        <w:pStyle w:val="BodyText"/>
      </w:pPr>
      <w:r>
        <w:t xml:space="preserve">Culturally, there is a growing recognition of the importance of pre-hospital care in Manila. Community health programs are beginning to include Paramedic outreach initiatives, which could enhance public trust and engagement with emergency services. Nevertheless, these efforts require sustained investment and policy support.</w:t>
      </w:r>
    </w:p>
    <w:bookmarkEnd w:id="26"/>
    <w:bookmarkStart w:id="27" w:name="conclusion"/>
    <w:p>
      <w:pPr>
        <w:pStyle w:val="Heading2"/>
      </w:pPr>
      <w:r>
        <w:t xml:space="preserve">Conclusion and Recommendations</w:t>
      </w:r>
    </w:p>
    <w:p>
      <w:pPr>
        <w:pStyle w:val="FirstParagraph"/>
      </w:pPr>
      <w:r>
        <w:t xml:space="preserve">In conclusion, this Undergraduate Thesis underscores the indispensable role of Paramedics in Manila’s healthcare system. Their work is critical to reducing mortality rates in emergencies, yet they face significant challenges that require attention from policymakers and stakeholders.</w:t>
      </w:r>
    </w:p>
    <w:p>
      <w:pPr>
        <w:pStyle w:val="BodyText"/>
      </w:pPr>
      <w:r>
        <w:t xml:space="preserve">The following recommendations are proposed: (1) Implementing a citywide traffic management plan to prioritize emergency vehicles; (2) Expanding Paramedic training programs with a focus on specialized skills like trauma care and disaster response; (3) Increasing funding for ambulance services and equipping them with modern technology; and (4) Strengthening interagency collaboration between the DOH, LGUs, and private healthcare providers to improve emergency response times.</w:t>
      </w:r>
    </w:p>
    <w:p>
      <w:pPr>
        <w:pStyle w:val="BodyText"/>
      </w:pPr>
      <w:r>
        <w:t xml:space="preserve">By addressing these issues, Manila can build a more resilient Paramedic workforce capable of meeting the city’s evolving health needs. This research contributes to the growing discourse on how Paramedics can be empowered as key players in urban public health systems in the Philippines.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Response in the Philippines, Manila</dc:title>
  <dc:creator/>
  <dc:language>en</dc:language>
  <cp:keywords/>
  <dcterms:created xsi:type="dcterms:W3CDTF">2026-07-23T04:41:34Z</dcterms:created>
  <dcterms:modified xsi:type="dcterms:W3CDTF">2026-07-23T04:41:34Z</dcterms:modified>
</cp:coreProperties>
</file>

<file path=docProps/custom.xml><?xml version="1.0" encoding="utf-8"?>
<Properties xmlns="http://schemas.openxmlformats.org/officeDocument/2006/custom-properties" xmlns:vt="http://schemas.openxmlformats.org/officeDocument/2006/docPropsVTypes"/>
</file>