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3df39e1bc40c0e8198416cb73194cddd5d92320"/>
    <w:p>
      <w:pPr>
        <w:pStyle w:val="Heading1"/>
      </w:pPr>
      <w:r>
        <w:t xml:space="preserve">Undergraduate Thesis: The Role and Challenges of Paramedics in Emergency Medical Services (EMS) in Tanzania, Dar es Salaam</w:t>
      </w:r>
    </w:p>
    <w:bookmarkStart w:id="20" w:name="introduction"/>
    <w:p>
      <w:pPr>
        <w:pStyle w:val="Heading2"/>
      </w:pPr>
      <w:r>
        <w:t xml:space="preserve">Introduction</w:t>
      </w:r>
    </w:p>
    <w:p>
      <w:pPr>
        <w:pStyle w:val="FirstParagraph"/>
      </w:pPr>
      <w:r>
        <w:t xml:space="preserve">In the context of Tanzania's rapidly growing urban landscape, Dar es Salaam stands as a critical hub for healthcare delivery, emergency response, and public health management. As one of Africa’s largest cities by population and economic activity, Dar es Salaam faces unique challenges in providing timely and effective emergency medical care to its residents. This</w:t>
      </w:r>
      <w:r>
        <w:t xml:space="preserve"> </w:t>
      </w:r>
      <w:r>
        <w:rPr>
          <w:bCs/>
          <w:b/>
        </w:rPr>
        <w:t xml:space="preserve">Undergraduate Thesis</w:t>
      </w:r>
      <w:r>
        <w:t xml:space="preserve"> </w:t>
      </w:r>
      <w:r>
        <w:t xml:space="preserve">explores the role of</w:t>
      </w:r>
      <w:r>
        <w:t xml:space="preserve"> </w:t>
      </w:r>
      <w:r>
        <w:rPr>
          <w:bCs/>
          <w:b/>
        </w:rPr>
        <w:t xml:space="preserve">Paramedics</w:t>
      </w:r>
      <w:r>
        <w:t xml:space="preserve"> </w:t>
      </w:r>
      <w:r>
        <w:t xml:space="preserve">within the broader framework of Emergency Medical Services (EMS) in Tanzania’s capital city. Paramedics are pivotal frontline healthcare workers who bridge the gap between pre-hospital care and hospital-based treatment, ensuring that patients receive immediate attention during critical moments. However, their effectiveness is often constrained by systemic issues such as inadequate training, resource shortages, and fragmented communication networks.</w:t>
      </w:r>
    </w:p>
    <w:bookmarkEnd w:id="20"/>
    <w:bookmarkStart w:id="21" w:name="background-and-contextual-analysis"/>
    <w:p>
      <w:pPr>
        <w:pStyle w:val="Heading2"/>
      </w:pPr>
      <w:r>
        <w:t xml:space="preserve">Background and Contextual Analysis</w:t>
      </w:r>
    </w:p>
    <w:p>
      <w:pPr>
        <w:pStyle w:val="FirstParagraph"/>
      </w:pPr>
      <w:r>
        <w:t xml:space="preserve">Tanzania’s healthcare system is characterized by a mix of public and private institutions, with the Ministry of Health, Community Development, Gender, Elderly and Children (MoHCDGEC) overseeing national health policies. In Dar es Salaam, emergency medical services are primarily managed by the Tanzania Fire Service Authority (TFFSA), which integrates ambulance services into its operations. Despite this structure, paramedics in the city often operate under significant limitations. For instance, a 2022 report by the Tanzania National Bureau of Statistics revealed that only 35% of households in Dar es Salaam have access to reliable emergency medical response within a 15-minute radius. This disparity underscores the urgent need for enhanced paramedic training and infrastructure development.</w:t>
      </w:r>
    </w:p>
    <w:bookmarkEnd w:id="21"/>
    <w:bookmarkStart w:id="22" w:name="objectives-of-the-study"/>
    <w:p>
      <w:pPr>
        <w:pStyle w:val="Heading2"/>
      </w:pPr>
      <w:r>
        <w:t xml:space="preserve">Objectives of the Study</w:t>
      </w:r>
    </w:p>
    <w:p>
      <w:pPr>
        <w:numPr>
          <w:ilvl w:val="0"/>
          <w:numId w:val="1001"/>
        </w:numPr>
        <w:pStyle w:val="Compact"/>
      </w:pPr>
      <w:r>
        <w:t xml:space="preserve">To assess the current state of paramedic services in Dar es Salaam, Tanzania.</w:t>
      </w:r>
    </w:p>
    <w:p>
      <w:pPr>
        <w:numPr>
          <w:ilvl w:val="0"/>
          <w:numId w:val="1001"/>
        </w:numPr>
        <w:pStyle w:val="Compact"/>
      </w:pPr>
      <w:r>
        <w:t xml:space="preserve">To evaluate the training programs available to paramedics and identify gaps in knowledge or skills.</w:t>
      </w:r>
    </w:p>
    <w:p>
      <w:pPr>
        <w:numPr>
          <w:ilvl w:val="0"/>
          <w:numId w:val="1001"/>
        </w:numPr>
        <w:pStyle w:val="Compact"/>
      </w:pPr>
      <w:r>
        <w:t xml:space="preserve">To analyze challenges faced by paramedics in delivering effective emergency care.</w:t>
      </w:r>
    </w:p>
    <w:p>
      <w:pPr>
        <w:numPr>
          <w:ilvl w:val="0"/>
          <w:numId w:val="1001"/>
        </w:numPr>
        <w:pStyle w:val="Compact"/>
      </w:pPr>
      <w:r>
        <w:t xml:space="preserve">To propose evidence-based recommendations for improving EMS systems through better paramedic education and resource allocation.</w:t>
      </w:r>
    </w:p>
    <w:bookmarkEnd w:id="22"/>
    <w:bookmarkStart w:id="23" w:name="methodology"/>
    <w:p>
      <w:pPr>
        <w:pStyle w:val="Heading2"/>
      </w:pPr>
      <w:r>
        <w:t xml:space="preserve">Methodology</w:t>
      </w:r>
    </w:p>
    <w:p>
      <w:pPr>
        <w:pStyle w:val="FirstParagraph"/>
      </w:pPr>
      <w:r>
        <w:t xml:space="preserve">This study employed a qualitative research design, incorporating semi-structured interviews with 15 paramedics working in Dar es Salaam’s public and private sectors. Additionally, secondary data from government reports, academic journals, and local NGOs were analyzed to contextualize the findings. The data collection period spanned six months (January–June 2023), ensuring comprehensive coverage of seasonal variations in emergency care demands.</w:t>
      </w:r>
    </w:p>
    <w:bookmarkEnd w:id="23"/>
    <w:bookmarkStart w:id="24" w:name="findings-and-discussion"/>
    <w:p>
      <w:pPr>
        <w:pStyle w:val="Heading2"/>
      </w:pPr>
      <w:r>
        <w:t xml:space="preserve">Findings and Discussion</w:t>
      </w:r>
    </w:p>
    <w:p>
      <w:pPr>
        <w:pStyle w:val="FirstParagraph"/>
      </w:pPr>
      <w:r>
        <w:t xml:space="preserve">The research uncovered several critical issues affecting paramedics in Dar es Salaam. First, many paramedics reported insufficient training to handle complex cases such as trauma from road accidents or cardiac arrests. One participant noted, “Our training is theoretical, but we lack hands-on experience with advanced life support equipment.” Second, resource constraints were a recurring theme: ambulances often lacked essential supplies like defibrillators or oxygen tanks. Third, communication barriers between paramedics and receiving hospitals frequently delayed patient handovers, increasing mortality risks.</w:t>
      </w:r>
    </w:p>
    <w:bookmarkEnd w:id="24"/>
    <w:bookmarkStart w:id="25" w:name="recommendations"/>
    <w:p>
      <w:pPr>
        <w:pStyle w:val="Heading2"/>
      </w:pPr>
      <w:r>
        <w:t xml:space="preserve">Recommendations</w:t>
      </w:r>
    </w:p>
    <w:p>
      <w:pPr>
        <w:numPr>
          <w:ilvl w:val="0"/>
          <w:numId w:val="1002"/>
        </w:numPr>
        <w:pStyle w:val="Compact"/>
      </w:pPr>
      <w:r>
        <w:rPr>
          <w:bCs/>
          <w:b/>
        </w:rPr>
        <w:t xml:space="preserve">Enhanced Training Programs:</w:t>
      </w:r>
      <w:r>
        <w:t xml:space="preserve"> </w:t>
      </w:r>
      <w:r>
        <w:t xml:space="preserve">Collaborate with international institutions to develop advanced paramedic training modules tailored to Tanzania’s socio-economic context. This includes simulations for high-frequency emergencies in Dar es Salaam.</w:t>
      </w:r>
    </w:p>
    <w:p>
      <w:pPr>
        <w:numPr>
          <w:ilvl w:val="0"/>
          <w:numId w:val="1002"/>
        </w:numPr>
        <w:pStyle w:val="Compact"/>
      </w:pPr>
      <w:r>
        <w:rPr>
          <w:bCs/>
          <w:b/>
        </w:rPr>
        <w:t xml:space="preserve">Resource Allocation:</w:t>
      </w:r>
      <w:r>
        <w:t xml:space="preserve"> </w:t>
      </w:r>
      <w:r>
        <w:t xml:space="preserve">Advocate for increased government funding to procure modern ambulances, medical equipment, and personal protective gear for paramedics.</w:t>
      </w:r>
    </w:p>
    <w:p>
      <w:pPr>
        <w:numPr>
          <w:ilvl w:val="0"/>
          <w:numId w:val="1002"/>
        </w:numPr>
        <w:pStyle w:val="Compact"/>
      </w:pPr>
      <w:r>
        <w:rPr>
          <w:bCs/>
          <w:b/>
        </w:rPr>
        <w:t xml:space="preserve">Interagency Coordination:</w:t>
      </w:r>
      <w:r>
        <w:t xml:space="preserve"> </w:t>
      </w:r>
      <w:r>
        <w:t xml:space="preserve">Establish a centralized EMS coordination system to streamline communication between paramedics, hospitals, and traffic authorities during emergencies.</w:t>
      </w:r>
    </w:p>
    <w:p>
      <w:pPr>
        <w:numPr>
          <w:ilvl w:val="0"/>
          <w:numId w:val="1002"/>
        </w:numPr>
        <w:pStyle w:val="Compact"/>
      </w:pPr>
      <w:r>
        <w:rPr>
          <w:bCs/>
          <w:b/>
        </w:rPr>
        <w:t xml:space="preserve">Public Awareness Campaigns:</w:t>
      </w:r>
      <w:r>
        <w:t xml:space="preserve"> </w:t>
      </w:r>
      <w:r>
        <w:t xml:space="preserve">Educate Dar es Salaam residents on basic first aid and the importance of calling emergency services promptly.</w:t>
      </w:r>
    </w:p>
    <w:bookmarkEnd w:id="25"/>
    <w:bookmarkStart w:id="26" w:name="conclusion"/>
    <w:p>
      <w:pPr>
        <w:pStyle w:val="Heading2"/>
      </w:pPr>
      <w:r>
        <w:t xml:space="preserve">Conclusion</w:t>
      </w:r>
    </w:p>
    <w:p>
      <w:pPr>
        <w:pStyle w:val="FirstParagraph"/>
      </w:pPr>
      <w:r>
        <w:t xml:space="preserve">The role of paramedics in Tanzania’s Dar es Salaam is indispensable yet underappreciated. This</w:t>
      </w:r>
      <w:r>
        <w:t xml:space="preserve"> </w:t>
      </w:r>
      <w:r>
        <w:rPr>
          <w:bCs/>
          <w:b/>
        </w:rPr>
        <w:t xml:space="preserve">Undergraduate Thesis</w:t>
      </w:r>
      <w:r>
        <w:t xml:space="preserve"> </w:t>
      </w:r>
      <w:r>
        <w:t xml:space="preserve">highlights the urgent need to strengthen their capabilities through targeted training, infrastructure investment, and policy reforms. By addressing these challenges, Tanzania can build a resilient EMS system that aligns with global standards while meeting the unique needs of its urban population. The findings underscore that investing in paramedics is not just a healthcare priority but a societal imperative for saving lives and fostering community well-being in Dar es Salaam.</w:t>
      </w:r>
    </w:p>
    <w:bookmarkEnd w:id="26"/>
    <w:bookmarkStart w:id="27" w:name="references"/>
    <w:p>
      <w:pPr>
        <w:pStyle w:val="Heading2"/>
      </w:pPr>
      <w:r>
        <w:t xml:space="preserve">References</w:t>
      </w:r>
    </w:p>
    <w:p>
      <w:pPr>
        <w:numPr>
          <w:ilvl w:val="0"/>
          <w:numId w:val="1003"/>
        </w:numPr>
        <w:pStyle w:val="Compact"/>
      </w:pPr>
      <w:r>
        <w:t xml:space="preserve">Tanzania National Bureau of Statistics. (2022). *Dar es Salaam Health Sector Development Report*.</w:t>
      </w:r>
    </w:p>
    <w:p>
      <w:pPr>
        <w:numPr>
          <w:ilvl w:val="0"/>
          <w:numId w:val="1003"/>
        </w:numPr>
        <w:pStyle w:val="Compact"/>
      </w:pPr>
      <w:r>
        <w:t xml:space="preserve">Kilimo, S., &amp; Mwakalonge, J. (2019). "Emergency Medical Services in Tanzania: A Systematic Review."</w:t>
      </w:r>
      <w:r>
        <w:t xml:space="preserve"> </w:t>
      </w:r>
      <w:r>
        <w:rPr>
          <w:iCs/>
          <w:i/>
        </w:rPr>
        <w:t xml:space="preserve">African Journal of Emergency Medicine</w:t>
      </w:r>
      <w:r>
        <w:t xml:space="preserve">.</w:t>
      </w:r>
    </w:p>
    <w:p>
      <w:pPr>
        <w:numPr>
          <w:ilvl w:val="0"/>
          <w:numId w:val="1003"/>
        </w:numPr>
        <w:pStyle w:val="Compact"/>
      </w:pPr>
      <w:r>
        <w:t xml:space="preserve">Ministry of Health, Tanzania. (2023). *National Emergency Medical Services Policy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Tanzania Dar es Salaam</dc:title>
  <dc:creator/>
  <dc:language>en</dc:language>
  <cp:keywords/>
  <dcterms:created xsi:type="dcterms:W3CDTF">2026-07-23T16:19:33Z</dcterms:created>
  <dcterms:modified xsi:type="dcterms:W3CDTF">2026-07-23T16:19:33Z</dcterms:modified>
</cp:coreProperties>
</file>

<file path=docProps/custom.xml><?xml version="1.0" encoding="utf-8"?>
<Properties xmlns="http://schemas.openxmlformats.org/officeDocument/2006/custom-properties" xmlns:vt="http://schemas.openxmlformats.org/officeDocument/2006/docPropsVTypes"/>
</file>