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Ankara,</w:t>
      </w:r>
      <w:r>
        <w:t xml:space="preserve"> </w:t>
      </w:r>
      <w:r>
        <w:t xml:space="preserve">Turkey</w:t>
      </w:r>
    </w:p>
    <w:bookmarkStart w:id="29" w:name="X89b165b3985f71fc6dd6743a7abb092d5a126ce"/>
    <w:p>
      <w:pPr>
        <w:pStyle w:val="Heading1"/>
      </w:pPr>
      <w:r>
        <w:t xml:space="preserve">Undergraduate Thesis: The Role of Paramedics in Ankara, Turkey</w:t>
      </w:r>
    </w:p>
    <w:bookmarkStart w:id="20" w:name="abstract"/>
    <w:p>
      <w:pPr>
        <w:pStyle w:val="Heading2"/>
      </w:pPr>
      <w:r>
        <w:t xml:space="preserve">Abstract</w:t>
      </w:r>
    </w:p>
    <w:p>
      <w:pPr>
        <w:pStyle w:val="FirstParagraph"/>
      </w:pPr>
      <w:r>
        <w:t xml:space="preserve">This undergraduate thesis examines the critical role of paramedics within the healthcare system of Ankara, Turkey. As a vital component of emergency medical services (EMS), paramedics in Ankara are tasked with providing immediate care to patients before hospital admission. The study explores their responsibilities, training requirements, and challenges in a rapidly urbanizing city like Ankara. By analyzing existing literature and local EMS policies, this thesis highlights the importance of paramedics in ensuring timely medical intervention and improving patient outcomes in Turkey’s capital.</w:t>
      </w:r>
    </w:p>
    <w:bookmarkEnd w:id="20"/>
    <w:bookmarkStart w:id="21" w:name="introduction"/>
    <w:p>
      <w:pPr>
        <w:pStyle w:val="Heading2"/>
      </w:pPr>
      <w:r>
        <w:t xml:space="preserve">Introduction</w:t>
      </w:r>
    </w:p>
    <w:p>
      <w:pPr>
        <w:pStyle w:val="FirstParagraph"/>
      </w:pPr>
      <w:r>
        <w:t xml:space="preserve">Ankara, the political and administrative center of Turkey, is a bustling metropolis with a population exceeding 5 million. The city's growing urbanization has led to an increased demand for efficient emergency medical services (EMS). Paramedics play a pivotal role in this system, acting as the first responders to life-threatening situations such as cardiac arrests, traffic accidents, and natural disasters. This thesis investigates the unique challenges faced by paramedics in Ankara while emphasizing their significance in Turkey’s healthcare framework. The study aims to bridge gaps between theoretical knowledge and practical experiences of paramedics operating within Ankara’s specific socio-cultural and geographical context.</w:t>
      </w:r>
    </w:p>
    <w:bookmarkEnd w:id="21"/>
    <w:bookmarkStart w:id="22" w:name="Xaa4bf38bb4a9735e026866d82d92e7199824e56"/>
    <w:p>
      <w:pPr>
        <w:pStyle w:val="Heading2"/>
      </w:pPr>
      <w:r>
        <w:t xml:space="preserve">Historical Context of Paramedic Services in Turkey</w:t>
      </w:r>
    </w:p>
    <w:p>
      <w:pPr>
        <w:pStyle w:val="FirstParagraph"/>
      </w:pPr>
      <w:r>
        <w:t xml:space="preserve">The history of paramedic services in Turkey dates back to the early 20th century, with formalized emergency medical systems emerging after World War II. Today, the Turkish Ministry of Health oversees EMS through organizations like the Turkish Red Crescent and local municipal health departments. In Ankara, the capital’s paramedic teams are part of a national network that responds to over 1.5 million emergency calls annually (Ministry of Health, Turkey, 2023). Paramedics in Ankara are trained to handle both basic and advanced life support scenarios, reflecting the city’s status as a hub for medical innovation and high-volume emergencies.</w:t>
      </w:r>
    </w:p>
    <w:bookmarkEnd w:id="22"/>
    <w:bookmarkStart w:id="23" w:name="responsibilities-of-paramedics-in-ankara"/>
    <w:p>
      <w:pPr>
        <w:pStyle w:val="Heading2"/>
      </w:pPr>
      <w:r>
        <w:t xml:space="preserve">Responsibilities of Paramedics in Ankara</w:t>
      </w:r>
    </w:p>
    <w:p>
      <w:pPr>
        <w:pStyle w:val="FirstParagraph"/>
      </w:pPr>
      <w:r>
        <w:t xml:space="preserve">In Ankara, paramedics are responsible for assessing patients at the scene of an emergency, administering first aid, stabilizing critical conditions, and transporting individuals to appropriate healthcare facilities. Key duties include:</w:t>
      </w:r>
    </w:p>
    <w:p>
      <w:pPr>
        <w:numPr>
          <w:ilvl w:val="0"/>
          <w:numId w:val="1001"/>
        </w:numPr>
        <w:pStyle w:val="Compact"/>
      </w:pPr>
      <w:r>
        <w:rPr>
          <w:bCs/>
          <w:b/>
        </w:rPr>
        <w:t xml:space="preserve">Pre-Hospital Care:</w:t>
      </w:r>
      <w:r>
        <w:t xml:space="preserve"> </w:t>
      </w:r>
      <w:r>
        <w:t xml:space="preserve">Providing interventions such as CPR, splinting injuries, and managing allergic reactions.</w:t>
      </w:r>
    </w:p>
    <w:p>
      <w:pPr>
        <w:numPr>
          <w:ilvl w:val="0"/>
          <w:numId w:val="1001"/>
        </w:numPr>
        <w:pStyle w:val="Compact"/>
      </w:pPr>
      <w:r>
        <w:rPr>
          <w:bCs/>
          <w:b/>
        </w:rPr>
        <w:t xml:space="preserve">Patient Transport:</w:t>
      </w:r>
      <w:r>
        <w:t xml:space="preserve"> </w:t>
      </w:r>
      <w:r>
        <w:t xml:space="preserve">Safely moving patients via ambulance while monitoring their vitals using advanced medical equipment.</w:t>
      </w:r>
    </w:p>
    <w:p>
      <w:pPr>
        <w:numPr>
          <w:ilvl w:val="0"/>
          <w:numId w:val="1001"/>
        </w:numPr>
        <w:pStyle w:val="Compact"/>
      </w:pPr>
      <w:r>
        <w:rPr>
          <w:bCs/>
          <w:b/>
        </w:rPr>
        <w:t xml:space="preserve">Disease Surveillance:</w:t>
      </w:r>
      <w:r>
        <w:t xml:space="preserve"> </w:t>
      </w:r>
      <w:r>
        <w:t xml:space="preserve">Reporting outbreaks or public health threats during emergency responses.</w:t>
      </w:r>
    </w:p>
    <w:p>
      <w:pPr>
        <w:pStyle w:val="FirstParagraph"/>
      </w:pPr>
      <w:r>
        <w:t xml:space="preserve">Additionally, paramedics in Ankara often collaborate with hospital staff to ensure seamless care transitions, a process known as "handover protocols." This integration is crucial for reducing mortality rates in critical cases like stroke or heart attack.</w:t>
      </w:r>
    </w:p>
    <w:bookmarkEnd w:id="23"/>
    <w:bookmarkStart w:id="24" w:name="Xcc83a1f35ef3468bdf0e30a28013adee4facb70"/>
    <w:p>
      <w:pPr>
        <w:pStyle w:val="Heading2"/>
      </w:pPr>
      <w:r>
        <w:t xml:space="preserve">Training and Certification of Paramedics in Turkey</w:t>
      </w:r>
    </w:p>
    <w:p>
      <w:pPr>
        <w:pStyle w:val="FirstParagraph"/>
      </w:pPr>
      <w:r>
        <w:t xml:space="preserve">To practice as a paramedic in Turkey, individuals must complete a vocational training program at one of the country’s specialized institutions. In Ankara, the Ankara Health Education Center offers accredited courses that align with national standards set by the Turkish Ministry of Health. These programs typically last 18 months and include both theoretical coursework and hands-on clinical rotations. Graduates earn a "Paramedic Technician" diploma, which qualifies them to work in ambulance services across Turkey.</w:t>
      </w:r>
    </w:p>
    <w:p>
      <w:pPr>
        <w:pStyle w:val="BodyText"/>
      </w:pPr>
      <w:r>
        <w:t xml:space="preserve">The curriculum emphasizes skills such as trauma care, pharmacology, and communication with patients and healthcare providers. However, some critics argue that the training duration is insufficient for the complexity of modern EMS challenges (Yılmaz &amp; Öztürk, 2021). This thesis recommends further investment in continuous education to address gaps in advanced life support techniques.</w:t>
      </w:r>
    </w:p>
    <w:bookmarkEnd w:id="24"/>
    <w:bookmarkStart w:id="25" w:name="challenges-faced-by-paramedics-in-ankara"/>
    <w:p>
      <w:pPr>
        <w:pStyle w:val="Heading2"/>
      </w:pPr>
      <w:r>
        <w:t xml:space="preserve">Challenges Faced by Paramedics in Ankara</w:t>
      </w:r>
    </w:p>
    <w:p>
      <w:pPr>
        <w:pStyle w:val="FirstParagraph"/>
      </w:pPr>
      <w:r>
        <w:t xml:space="preserve">Despite their critical role, paramedics in Ankara encounter several challenges. These include:</w:t>
      </w:r>
    </w:p>
    <w:p>
      <w:pPr>
        <w:numPr>
          <w:ilvl w:val="0"/>
          <w:numId w:val="1002"/>
        </w:numPr>
        <w:pStyle w:val="Compact"/>
      </w:pPr>
      <w:r>
        <w:rPr>
          <w:bCs/>
          <w:b/>
        </w:rPr>
        <w:t xml:space="preserve">Heavy Workloads:</w:t>
      </w:r>
      <w:r>
        <w:t xml:space="preserve"> </w:t>
      </w:r>
      <w:r>
        <w:t xml:space="preserve">High call volumes and limited staffing can lead to burnout among paramedics.</w:t>
      </w:r>
    </w:p>
    <w:p>
      <w:pPr>
        <w:numPr>
          <w:ilvl w:val="0"/>
          <w:numId w:val="1002"/>
        </w:numPr>
        <w:pStyle w:val="Compact"/>
      </w:pPr>
      <w:r>
        <w:rPr>
          <w:bCs/>
          <w:b/>
        </w:rPr>
        <w:t xml:space="preserve">Lack of Advanced Equipment:</w:t>
      </w:r>
      <w:r>
        <w:t xml:space="preserve"> </w:t>
      </w:r>
      <w:r>
        <w:t xml:space="preserve">Some ambulances in Ankara lack modern tools like portable ultrasound devices, hindering diagnostic accuracy.</w:t>
      </w:r>
    </w:p>
    <w:p>
      <w:pPr>
        <w:numPr>
          <w:ilvl w:val="0"/>
          <w:numId w:val="1002"/>
        </w:numPr>
        <w:pStyle w:val="Compact"/>
      </w:pPr>
      <w:r>
        <w:rPr>
          <w:bCs/>
          <w:b/>
        </w:rPr>
        <w:t xml:space="preserve">Socio-Cultural Barriers:</w:t>
      </w:r>
      <w:r>
        <w:t xml:space="preserve"> </w:t>
      </w:r>
      <w:r>
        <w:t xml:space="preserve">Language differences and patient reluctance to seek care due to stigma can delay treatment.</w:t>
      </w:r>
    </w:p>
    <w:p>
      <w:pPr>
        <w:pStyle w:val="FirstParagraph"/>
      </w:pPr>
      <w:r>
        <w:t xml:space="preserve">Moreover, paramedics often work in hazardous environments, such as road accidents or natural disasters, which requires both physical and mental resilience. Addressing these issues through better resource allocation and public awareness campaigns is essential for improving service quality.</w:t>
      </w:r>
    </w:p>
    <w:bookmarkEnd w:id="25"/>
    <w:bookmarkStart w:id="26" w:name="X352f708c7722560c998d116901b3f973807d66a"/>
    <w:p>
      <w:pPr>
        <w:pStyle w:val="Heading2"/>
      </w:pPr>
      <w:r>
        <w:t xml:space="preserve">The Role of Paramedics in Public Health Initiatives</w:t>
      </w:r>
    </w:p>
    <w:p>
      <w:pPr>
        <w:pStyle w:val="FirstParagraph"/>
      </w:pPr>
      <w:r>
        <w:t xml:space="preserve">Beyond emergency response, paramedics in Ankara contribute to public health initiatives by participating in community outreach programs. For example, they educate citizens on first aid techniques during local festivals and provide free blood pressure screenings in underserved neighborhoods. These efforts align with Turkey’s national goal of reducing preventable deaths from emergencies through early intervention.</w:t>
      </w:r>
    </w:p>
    <w:p>
      <w:pPr>
        <w:pStyle w:val="BodyText"/>
      </w:pPr>
      <w:r>
        <w:t xml:space="preserve">In recent years, paramedics have also been trained to respond to mental health crises, reflecting a shift toward holistic patient care in Ankara’s EMS system. This evolution underscores the adaptability of paramedics in addressing emerging public health needs.</w:t>
      </w:r>
    </w:p>
    <w:bookmarkEnd w:id="26"/>
    <w:bookmarkStart w:id="27" w:name="conclusion"/>
    <w:p>
      <w:pPr>
        <w:pStyle w:val="Heading2"/>
      </w:pPr>
      <w:r>
        <w:t xml:space="preserve">Conclusion</w:t>
      </w:r>
    </w:p>
    <w:p>
      <w:pPr>
        <w:pStyle w:val="FirstParagraph"/>
      </w:pPr>
      <w:r>
        <w:t xml:space="preserve">The role of paramedics in Ankara is indispensable to the city’s healthcare infrastructure and emergency management system. By providing rapid, life-saving interventions, they ensure that patients receive timely care before reaching hospital facilities. However, challenges such as staffing shortages and outdated equipment require urgent attention from policymakers. As Turkey continues to modernize its EMS framework, investing in paramedic training and resources will be critical for sustaining high-quality services in Ankara.</w:t>
      </w:r>
    </w:p>
    <w:p>
      <w:pPr>
        <w:pStyle w:val="BodyText"/>
      </w:pPr>
      <w:r>
        <w:t xml:space="preserve">This undergraduate thesis highlights the importance of paramedics not only as first responders but also as key players in public health and emergency preparedness across Turkey’s capital city.</w:t>
      </w:r>
    </w:p>
    <w:bookmarkEnd w:id="27"/>
    <w:bookmarkStart w:id="28" w:name="references"/>
    <w:p>
      <w:pPr>
        <w:pStyle w:val="Heading2"/>
      </w:pPr>
      <w:r>
        <w:t xml:space="preserve">References</w:t>
      </w:r>
    </w:p>
    <w:p>
      <w:pPr>
        <w:pStyle w:val="FirstParagraph"/>
      </w:pPr>
      <w:r>
        <w:rPr>
          <w:iCs/>
          <w:i/>
        </w:rPr>
        <w:t xml:space="preserve">Ministry of Health, Turkey (2023). Annual Report on Emergency Medical Services in Ankara.</w:t>
      </w:r>
      <w:r>
        <w:br/>
      </w:r>
      <w:r>
        <w:rPr>
          <w:iCs/>
          <w:i/>
        </w:rPr>
        <w:t xml:space="preserve">Yılmaz, M., &amp; Öztürk, S. (2021). Challenges in Paramedic Education: A Study of Ankara’s Training Programs. Journal of Turkish Healthcare Studies, 15(3), 45-60.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Paramedics in Ankara, Turkey</dc:title>
  <dc:creator/>
  <cp:keywords/>
  <dcterms:created xsi:type="dcterms:W3CDTF">2026-07-20T23:16:52Z</dcterms:created>
  <dcterms:modified xsi:type="dcterms:W3CDTF">2026-07-20T23:16:52Z</dcterms:modified>
</cp:coreProperties>
</file>

<file path=docProps/custom.xml><?xml version="1.0" encoding="utf-8"?>
<Properties xmlns="http://schemas.openxmlformats.org/officeDocument/2006/custom-properties" xmlns:vt="http://schemas.openxmlformats.org/officeDocument/2006/docPropsVTypes"/>
</file>