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87aa745a9cb18df5396409bd2067991ea8a1e6"/>
    <w:p>
      <w:pPr>
        <w:pStyle w:val="Heading1"/>
      </w:pPr>
      <w:r>
        <w:t xml:space="preserve">Undergraduate Thesis: The Role and Challenges of Paramedics in the United Kingdom London</w:t>
      </w:r>
    </w:p>
    <w:p>
      <w:pPr>
        <w:pStyle w:val="FirstParagraph"/>
      </w:pPr>
      <w:r>
        <w:t xml:space="preserve">This</w:t>
      </w:r>
      <w:r>
        <w:t xml:space="preserve"> </w:t>
      </w:r>
      <w:r>
        <w:rPr>
          <w:bCs/>
          <w:b/>
        </w:rPr>
        <w:t xml:space="preserve">Undergraduate Thesis</w:t>
      </w:r>
      <w:r>
        <w:t xml:space="preserve"> </w:t>
      </w:r>
      <w:r>
        <w:t xml:space="preserve">explores the critical role of paramedics within the healthcare system of</w:t>
      </w:r>
      <w:r>
        <w:t xml:space="preserve"> </w:t>
      </w:r>
      <w:r>
        <w:rPr>
          <w:bCs/>
          <w:b/>
        </w:rPr>
        <w:t xml:space="preserve">United Kingdom London</w:t>
      </w:r>
      <w:r>
        <w:t xml:space="preserve">, emphasizing their responsibilities, challenges, and contributions to emergency medical care. As a densely populated urban center with a diverse population and complex healthcare needs, London presents unique opportunities and obstacles for paramedics operating under the National Health Service (NHS). This document aims to analyze the profession’s significance in the UK context while highlighting specific factors that define paramedic work in London.</w:t>
      </w:r>
    </w:p>
    <w:bookmarkStart w:id="20" w:name="X2e920418841c0df01991ad96397e46fa985ffe6"/>
    <w:p>
      <w:pPr>
        <w:pStyle w:val="Heading2"/>
      </w:pPr>
      <w:r>
        <w:t xml:space="preserve">The Role of Paramedics in the UK Healthcare System</w:t>
      </w:r>
    </w:p>
    <w:p>
      <w:pPr>
        <w:pStyle w:val="FirstParagraph"/>
      </w:pPr>
      <w:r>
        <w:t xml:space="preserve">In</w:t>
      </w:r>
      <w:r>
        <w:t xml:space="preserve"> </w:t>
      </w:r>
      <w:r>
        <w:rPr>
          <w:bCs/>
          <w:b/>
        </w:rPr>
        <w:t xml:space="preserve">United Kingdom London</w:t>
      </w:r>
      <w:r>
        <w:t xml:space="preserve">, paramedics are integral to pre-hospital emergency care, providing immediate medical assistance to patients before they reach hospital facilities. Their responsibilities include assessing injuries, administering life-saving interventions (e.g., CPR, defibrillation), and transporting patients via ambulance to appropriate healthcare centers. The UK’s National Health Service (NHS) relies heavily on paramedics to manage the high volume of emergency cases in urban areas like London.</w:t>
      </w:r>
    </w:p>
    <w:p>
      <w:pPr>
        <w:pStyle w:val="BodyText"/>
      </w:pPr>
      <w:r>
        <w:t xml:space="preserve">In the UK, paramedics are trained through accredited programs overseen by bodies such as the</w:t>
      </w:r>
      <w:r>
        <w:t xml:space="preserve"> </w:t>
      </w:r>
      <w:r>
        <w:rPr>
          <w:bCs/>
          <w:b/>
        </w:rPr>
        <w:t xml:space="preserve">College of Paramedics</w:t>
      </w:r>
      <w:r>
        <w:t xml:space="preserve">. These programs emphasize clinical skills, patient communication, and crisis management. However, London’s unique demographic and geographic features demand additional training for cultural competence and navigation of complex urban environments.</w:t>
      </w:r>
    </w:p>
    <w:bookmarkEnd w:id="20"/>
    <w:bookmarkStart w:id="21" w:name="Xc4a0c4c946a9dae04b2f1d614ee0be474139fc6"/>
    <w:p>
      <w:pPr>
        <w:pStyle w:val="Heading2"/>
      </w:pPr>
      <w:r>
        <w:t xml:space="preserve">Unique Aspects of Paramedic Work in United Kingdom London</w:t>
      </w:r>
    </w:p>
    <w:p>
      <w:pPr>
        <w:pStyle w:val="FirstParagraph"/>
      </w:pPr>
      <w:r>
        <w:rPr>
          <w:bCs/>
          <w:b/>
        </w:rPr>
        <w:t xml:space="preserve">United Kingdom London</w:t>
      </w:r>
      <w:r>
        <w:t xml:space="preserve">, as the capital city, is a microcosm of global diversity. Its population includes individuals from over 300 different ethnic backgrounds, each with distinct medical needs and communication preferences. Paramedics in London must navigate these complexities, often requiring multilingual skills or reliance on interpreters to ensure effective care.</w:t>
      </w:r>
    </w:p>
    <w:p>
      <w:pPr>
        <w:pStyle w:val="BodyText"/>
      </w:pPr>
      <w:r>
        <w:t xml:space="preserve">Urban density and traffic congestion in London also pose significant challenges. The city’s road networks can delay ambulance response times, particularly during peak hours or major events. Paramedics frequently collaborate with the Metropolitan Police and local authorities to prioritize emergency vehicles, a coordination effort unique to metropolitan areas like London.</w:t>
      </w:r>
    </w:p>
    <w:p>
      <w:pPr>
        <w:pStyle w:val="BodyText"/>
      </w:pPr>
      <w:r>
        <w:t xml:space="preserve">Additionally, London hosts numerous specialized medical facilities and trauma centers, which paramedics must be familiar with to triage patients effectively. For example, the Royal London Hospital and Guy’s Hospital are major referral points for critical cases. Paramedics undergo regular training to stay updated on protocols for these institutions.</w:t>
      </w:r>
    </w:p>
    <w:bookmarkEnd w:id="21"/>
    <w:bookmarkStart w:id="22" w:name="X2fa362f0897ab68640a8ca168821e754a0eea63"/>
    <w:p>
      <w:pPr>
        <w:pStyle w:val="Heading2"/>
      </w:pPr>
      <w:r>
        <w:t xml:space="preserve">Challenges Faced by Paramedics in United Kingdom London</w:t>
      </w:r>
    </w:p>
    <w:p>
      <w:pPr>
        <w:pStyle w:val="FirstParagraph"/>
      </w:pPr>
      <w:r>
        <w:t xml:space="preserve">The demanding nature of paramedic work in</w:t>
      </w:r>
      <w:r>
        <w:t xml:space="preserve"> </w:t>
      </w:r>
      <w:r>
        <w:rPr>
          <w:bCs/>
          <w:b/>
        </w:rPr>
        <w:t xml:space="preserve">United Kingdom London</w:t>
      </w:r>
      <w:r>
        <w:t xml:space="preserve"> </w:t>
      </w:r>
      <w:r>
        <w:t xml:space="preserve">is compounded by several factors. First, the high volume of emergency calls strains resources. In 2023, London’s ambulance service reported over 500,000 attended emergency calls annually, a statistic that underscores the pressure on paramedics and their teams.</w:t>
      </w:r>
    </w:p>
    <w:p>
      <w:pPr>
        <w:pStyle w:val="BodyText"/>
      </w:pPr>
      <w:r>
        <w:t xml:space="preserve">Cultural and social diversity can also complicate patient care. Paramedics may encounter patients who are hesitant to seek help due to language barriers or mistrust of healthcare systems. Training programs in London now include modules on cultural sensitivity and trauma-informed care to address these issues.</w:t>
      </w:r>
    </w:p>
    <w:p>
      <w:pPr>
        <w:pStyle w:val="BodyText"/>
      </w:pPr>
      <w:r>
        <w:t xml:space="preserve">Furthermore, the physical and emotional toll of paramedic work is immense. The nature of their job—responding to traumatic incidents, long hours, and limited rest periods—can lead to burnout. In London, initiatives such as peer support groups and mental health resources have been introduced to mitigate these risks.</w:t>
      </w:r>
    </w:p>
    <w:bookmarkEnd w:id="22"/>
    <w:bookmarkStart w:id="23" w:name="X854673f551d5807038c92018e75a778901115ad"/>
    <w:p>
      <w:pPr>
        <w:pStyle w:val="Heading2"/>
      </w:pPr>
      <w:r>
        <w:t xml:space="preserve">Opportunities for Paramedics in United Kingdom London</w:t>
      </w:r>
    </w:p>
    <w:p>
      <w:pPr>
        <w:pStyle w:val="FirstParagraph"/>
      </w:pPr>
      <w:r>
        <w:t xml:space="preserve">Despite the challenges,</w:t>
      </w:r>
      <w:r>
        <w:t xml:space="preserve"> </w:t>
      </w:r>
      <w:r>
        <w:rPr>
          <w:bCs/>
          <w:b/>
        </w:rPr>
        <w:t xml:space="preserve">United Kingdom London</w:t>
      </w:r>
      <w:r>
        <w:t xml:space="preserve"> </w:t>
      </w:r>
      <w:r>
        <w:t xml:space="preserve">offers unparalleled opportunities for paramedics. The city is a hub for medical innovation, with access to cutting-edge technology and research institutions like King’s College London. Paramedics can participate in training programs focused on emerging technologies, such as telemedicine integration and AI-assisted diagnostics.</w:t>
      </w:r>
    </w:p>
    <w:p>
      <w:pPr>
        <w:pStyle w:val="BodyText"/>
      </w:pPr>
      <w:r>
        <w:t xml:space="preserve">London also provides a platform for career advancement. Experienced paramedics may specialize in areas such as critical care or pediatrics, or transition into roles within the NHS management structure. Additionally, the city’s global reputation attracts international collaboration opportunities, allowing London-based paramedics to engage in cross-border medical training and conferences.</w:t>
      </w:r>
    </w:p>
    <w:bookmarkEnd w:id="23"/>
    <w:bookmarkStart w:id="24" w:name="Xf517798dd36c5e0995be9433cc89d8a72387f94"/>
    <w:p>
      <w:pPr>
        <w:pStyle w:val="Heading2"/>
      </w:pPr>
      <w:r>
        <w:t xml:space="preserve">The Future of Paramedic Care in United Kingdom London</w:t>
      </w:r>
    </w:p>
    <w:p>
      <w:pPr>
        <w:pStyle w:val="FirstParagraph"/>
      </w:pPr>
      <w:r>
        <w:t xml:space="preserve">As</w:t>
      </w:r>
      <w:r>
        <w:t xml:space="preserve"> </w:t>
      </w:r>
      <w:r>
        <w:rPr>
          <w:bCs/>
          <w:b/>
        </w:rPr>
        <w:t xml:space="preserve">United Kingdom London</w:t>
      </w:r>
      <w:r>
        <w:t xml:space="preserve"> </w:t>
      </w:r>
      <w:r>
        <w:t xml:space="preserve">continues to grow and evolve, the role of paramedics will become even more critical. The NHS is investing in expanding ambulance services, adopting new technologies like drone delivery for defibrillators, and integrating paramedics into community health initiatives to reduce hospital admissions.</w:t>
      </w:r>
    </w:p>
    <w:p>
      <w:pPr>
        <w:pStyle w:val="BodyText"/>
      </w:pPr>
      <w:r>
        <w:t xml:space="preserve">This</w:t>
      </w:r>
      <w:r>
        <w:t xml:space="preserve"> </w:t>
      </w:r>
      <w:r>
        <w:rPr>
          <w:bCs/>
          <w:b/>
        </w:rPr>
        <w:t xml:space="preserve">Undergraduate Thesis</w:t>
      </w:r>
      <w:r>
        <w:t xml:space="preserve"> </w:t>
      </w:r>
      <w:r>
        <w:t xml:space="preserve">underscores the importance of recognizing and addressing the unique challenges faced by paramedics in London while leveraging opportunities for innovation and professional growth. By doing so, the UK can ensure that its emergency medical services remain robust, compassionate, and capable of meeting the needs of a dynamic population.</w:t>
      </w:r>
    </w:p>
    <w:bookmarkEnd w:id="24"/>
    <w:bookmarkStart w:id="25" w:name="conclusion"/>
    <w:p>
      <w:pPr>
        <w:pStyle w:val="Heading2"/>
      </w:pPr>
      <w:r>
        <w:t xml:space="preserve">Conclusion</w:t>
      </w:r>
    </w:p>
    <w:p>
      <w:pPr>
        <w:pStyle w:val="FirstParagraph"/>
      </w:pPr>
      <w:r>
        <w:t xml:space="preserve">In summary, paramedics in</w:t>
      </w:r>
      <w:r>
        <w:t xml:space="preserve"> </w:t>
      </w:r>
      <w:r>
        <w:rPr>
          <w:bCs/>
          <w:b/>
        </w:rPr>
        <w:t xml:space="preserve">United Kingdom London</w:t>
      </w:r>
      <w:r>
        <w:t xml:space="preserve"> </w:t>
      </w:r>
      <w:r>
        <w:t xml:space="preserve">play a vital role in the NHS’s emergency response framework. Their work is shaped by the city’s diversity, urban challenges, and high demand for medical services. This thesis has highlighted both the difficulties they face and the opportunities available to enhance their contributions. As future healthcare professionals, it is essential for students of paramedicine to understand these dynamics and prepare for a career that demands resilience, adaptability, and a commitment to community well-being.</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2026-07-21T14:53:15Z</dcterms:created>
  <dcterms:modified xsi:type="dcterms:W3CDTF">2026-07-21T14:53:15Z</dcterms:modified>
</cp:coreProperties>
</file>

<file path=docProps/custom.xml><?xml version="1.0" encoding="utf-8"?>
<Properties xmlns="http://schemas.openxmlformats.org/officeDocument/2006/custom-properties" xmlns:vt="http://schemas.openxmlformats.org/officeDocument/2006/docPropsVTypes"/>
</file>