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30" w:name="undergraduate-thesis"/>
    <w:p>
      <w:pPr>
        <w:pStyle w:val="Heading1"/>
      </w:pPr>
      <w:r>
        <w:t xml:space="preserve">Undergraduate Thesis</w:t>
      </w:r>
    </w:p>
    <w:bookmarkStart w:id="29" w:name="petroleum-engineer-in-brazil-brasília"/>
    <w:p>
      <w:pPr>
        <w:pStyle w:val="Heading2"/>
      </w:pPr>
      <w:r>
        <w:t xml:space="preserve">Petroleum Engineer in Brazil, Brasília</w:t>
      </w:r>
    </w:p>
    <w:p>
      <w:r>
        <w:pict>
          <v:rect style="width:0;height:1.5pt" o:hralign="center" o:hrstd="t" o:hr="t"/>
        </w:pict>
      </w:r>
    </w:p>
    <w:bookmarkStart w:id="20" w:name="X97cd600a4ab176204d45a2c91b1982ceacb62b0"/>
    <w:p>
      <w:pPr>
        <w:pStyle w:val="Heading3"/>
      </w:pPr>
      <w:r>
        <w:rPr>
          <w:bCs/>
          <w:b/>
        </w:rPr>
        <w:t xml:space="preserve">Title:</w:t>
      </w:r>
      <w:r>
        <w:t xml:space="preserve"> </w:t>
      </w:r>
      <w:r>
        <w:t xml:space="preserve">The Role of Petroleum Engineering in the Energy Transition of Brazil: A Case Study of Brasília and Its Surrounding Region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Brasília (UnB), Federal District, Brazil</w:t>
      </w:r>
    </w:p>
    <w:p>
      <w:pPr>
        <w:pStyle w:val="BodyText"/>
      </w:pPr>
      <w:r>
        <w:rPr>
          <w:bCs/>
          <w:b/>
        </w:rPr>
        <w:t xml:space="preserve">Date:</w:t>
      </w:r>
      <w:r>
        <w:t xml:space="preserve"> </w:t>
      </w:r>
      <w:r>
        <w:t xml:space="preserve">[Insert Date]</w:t>
      </w:r>
    </w:p>
    <w:p>
      <w:r>
        <w:pict>
          <v:rect style="width:0;height:1.5pt" o:hralign="center" o:hrstd="t" o:hr="t"/>
        </w:pict>
      </w:r>
    </w:p>
    <w:bookmarkEnd w:id="20"/>
    <w:bookmarkStart w:id="21" w:name="i.-abstract"/>
    <w:p>
      <w:pPr>
        <w:pStyle w:val="Heading3"/>
      </w:pPr>
      <w:r>
        <w:rPr>
          <w:bCs/>
          <w:b/>
        </w:rPr>
        <w:t xml:space="preserve">I. Abstract</w:t>
      </w:r>
    </w:p>
    <w:p>
      <w:pPr>
        <w:pStyle w:val="FirstParagraph"/>
      </w:pPr>
      <w:r>
        <w:t xml:space="preserve">This Undergraduate Thesis explores the critical role of Petroleum Engineering in shaping Brazil’s energy landscape, with a focus on the Federal District (Brasília). As a hub for political, economic, and technological innovation in Brazil, Brasília serves as a strategic location to analyze how Petroleum Engineers contribute to both traditional oil and gas operations and emerging sustainable energy initiatives. The study examines the technical challenges of oil extraction in Brazil’s pre-salt basin, environmental considerations for petroleum projects, and the integration of renewable energy systems within the sector. By combining theoretical frameworks with field data from Brasília’s surrounding regions, this thesis highlights the adaptability of Petroleum Engineers in addressing Brazil’s unique energy demands while aligning with global sustainability goals.</w:t>
      </w:r>
    </w:p>
    <w:p>
      <w:r>
        <w:pict>
          <v:rect style="width:0;height:1.5pt" o:hralign="center" o:hrstd="t" o:hr="t"/>
        </w:pict>
      </w:r>
    </w:p>
    <w:bookmarkEnd w:id="21"/>
    <w:bookmarkStart w:id="22" w:name="ii.-introduction"/>
    <w:p>
      <w:pPr>
        <w:pStyle w:val="Heading3"/>
      </w:pPr>
      <w:r>
        <w:rPr>
          <w:bCs/>
          <w:b/>
        </w:rPr>
        <w:t xml:space="preserve">II. Introduction</w:t>
      </w:r>
    </w:p>
    <w:p>
      <w:pPr>
        <w:pStyle w:val="FirstParagraph"/>
      </w:pPr>
      <w:r>
        <w:t xml:space="preserve">Brazil has long been a leader in the global petroleum industry, with vast oil reserves in the pre-salt layer off the coast of Rio de Janeiro and São Paulo. However, as environmental concerns grow and renewable energy technologies advance, Petroleum Engineers are tasked with redefining their role to ensure energy security while reducing carbon footprints. This Undergraduate Thesis focuses on Brasília, the political capital of Brazil, which is not only a center for policy-making but also a growing regional hub for energy research and innovation. The Federal District’s proximity to key oil fields, combined with its investment in green technologies, positions it as a critical location for studying the evolving responsibilities of Petroleum Engineers in Brazil.</w:t>
      </w:r>
    </w:p>
    <w:p>
      <w:r>
        <w:pict>
          <v:rect style="width:0;height:1.5pt" o:hralign="center" o:hrstd="t" o:hr="t"/>
        </w:pict>
      </w:r>
    </w:p>
    <w:bookmarkEnd w:id="22"/>
    <w:bookmarkStart w:id="23" w:name="iii.-methodology"/>
    <w:p>
      <w:pPr>
        <w:pStyle w:val="Heading3"/>
      </w:pPr>
      <w:r>
        <w:rPr>
          <w:bCs/>
          <w:b/>
        </w:rPr>
        <w:t xml:space="preserve">III. Methodology</w:t>
      </w:r>
    </w:p>
    <w:p>
      <w:pPr>
        <w:pStyle w:val="FirstParagraph"/>
      </w:pPr>
      <w:r>
        <w:t xml:space="preserve">This thesis employs a mixed-methods approach, combining qualitative analysis of academic literature with quantitative data from industry reports and government publications. The study area includes Brasília and its surrounding regions, such as the Distrito Federal and parts of Goiás State, where oil exploration and energy infrastructure projects are active. Key data sources include:</w:t>
      </w:r>
    </w:p>
    <w:p>
      <w:pPr>
        <w:numPr>
          <w:ilvl w:val="0"/>
          <w:numId w:val="1001"/>
        </w:numPr>
        <w:pStyle w:val="Compact"/>
      </w:pPr>
      <w:r>
        <w:t xml:space="preserve">Reports from Petrobras (Brazil’s state-owned oil company)</w:t>
      </w:r>
    </w:p>
    <w:p>
      <w:pPr>
        <w:numPr>
          <w:ilvl w:val="0"/>
          <w:numId w:val="1001"/>
        </w:numPr>
        <w:pStyle w:val="Compact"/>
      </w:pPr>
      <w:r>
        <w:t xml:space="preserve">Papers published by the Brazilian Society of Petroleum Engineering (SBPE)</w:t>
      </w:r>
    </w:p>
    <w:p>
      <w:pPr>
        <w:numPr>
          <w:ilvl w:val="0"/>
          <w:numId w:val="1001"/>
        </w:numPr>
        <w:pStyle w:val="Compact"/>
      </w:pPr>
      <w:r>
        <w:t xml:space="preserve">Data from the National Agency of Petroleum, Natural Gas, and Biofuels (ANP)</w:t>
      </w:r>
    </w:p>
    <w:p>
      <w:pPr>
        <w:pStyle w:val="FirstParagraph"/>
      </w:pPr>
      <w:r>
        <w:t xml:space="preserve">The analysis focuses on three pillars: technical advancements in oil extraction, environmental impact mitigation strategies, and the integration of renewable energy into existing petroleum systems. These pillars are evaluated through case studies involving Brasília’s role in policy development and its proximity to key oil fields.</w:t>
      </w:r>
    </w:p>
    <w:p>
      <w:r>
        <w:pict>
          <v:rect style="width:0;height:1.5pt" o:hralign="center" o:hrstd="t" o:hr="t"/>
        </w:pict>
      </w:r>
    </w:p>
    <w:bookmarkEnd w:id="23"/>
    <w:bookmarkStart w:id="24" w:name="X1577929cb019c3c9c0cedf2fb26ad429f44c7a1"/>
    <w:p>
      <w:pPr>
        <w:pStyle w:val="Heading3"/>
      </w:pPr>
      <w:r>
        <w:rPr>
          <w:bCs/>
          <w:b/>
        </w:rPr>
        <w:t xml:space="preserve">IV. Technical Challenges in Oil Extraction</w:t>
      </w:r>
    </w:p>
    <w:p>
      <w:pPr>
        <w:pStyle w:val="FirstParagraph"/>
      </w:pPr>
      <w:r>
        <w:t xml:space="preserve">Brazil’s pre-salt reserves, located thousands of meters beneath the ocean floor, require cutting-edge Petroleum Engineering techniques. Engineers in Brasília and other Brazilian cities play a pivotal role in developing technologies for deep-water drilling, subsea production systems, and enhanced oil recovery (EOR) methods. For instance, the use of 4D seismic imaging and artificial intelligence (AI) to optimize well placement has become standard practice in the pre-salt fields.</w:t>
      </w:r>
    </w:p>
    <w:p>
      <w:pPr>
        <w:pStyle w:val="BodyText"/>
      </w:pPr>
      <w:r>
        <w:t xml:space="preserve">The Federal District’s academic institutions, such as the University of Brasília (UnB), are at the forefront of research on these technologies. Students and faculty collaborate with Petrobras and international partners to innovate solutions for Brazil’s complex geological formations. This synergy between academia and industry underscores the importance of Petroleum Engineering education in Brasília.</w:t>
      </w:r>
    </w:p>
    <w:p>
      <w:r>
        <w:pict>
          <v:rect style="width:0;height:1.5pt" o:hralign="center" o:hrstd="t" o:hr="t"/>
        </w:pict>
      </w:r>
    </w:p>
    <w:bookmarkEnd w:id="24"/>
    <w:bookmarkStart w:id="25" w:name="v.-environmental-considerations"/>
    <w:p>
      <w:pPr>
        <w:pStyle w:val="Heading3"/>
      </w:pPr>
      <w:r>
        <w:rPr>
          <w:bCs/>
          <w:b/>
        </w:rPr>
        <w:t xml:space="preserve">V. Environmental Considerations</w:t>
      </w:r>
    </w:p>
    <w:p>
      <w:pPr>
        <w:pStyle w:val="FirstParagraph"/>
      </w:pPr>
      <w:r>
        <w:t xml:space="preserve">Petroleum Engineering in Brazil must balance economic growth with environmental stewardship. The Brazilian government has implemented strict regulations to minimize the ecological footprint of oil projects, particularly in sensitive regions like the Amazon and coastal ecosystems. Engineers in Brasília are tasked with designing systems that comply with these regulations while maximizing efficiency.</w:t>
      </w:r>
    </w:p>
    <w:p>
      <w:pPr>
        <w:pStyle w:val="BodyText"/>
      </w:pPr>
      <w:r>
        <w:t xml:space="preserve">For example, carbon capture and storage (CCS) technologies are being tested in pilot projects near Brasília to reduce greenhouse gas emissions from oil production. Additionally, Petroleum Engineers are exploring ways to repurpose aging infrastructure for renewable energy applications, such as converting offshore platforms into wind turbine bases.</w:t>
      </w:r>
    </w:p>
    <w:p>
      <w:r>
        <w:pict>
          <v:rect style="width:0;height:1.5pt" o:hralign="center" o:hrstd="t" o:hr="t"/>
        </w:pict>
      </w:r>
    </w:p>
    <w:bookmarkEnd w:id="25"/>
    <w:bookmarkStart w:id="26" w:name="vi.-integration-of-renewable-energy"/>
    <w:p>
      <w:pPr>
        <w:pStyle w:val="Heading3"/>
      </w:pPr>
      <w:r>
        <w:rPr>
          <w:bCs/>
          <w:b/>
        </w:rPr>
        <w:t xml:space="preserve">VI. Integration of Renewable Energy</w:t>
      </w:r>
    </w:p>
    <w:p>
      <w:pPr>
        <w:pStyle w:val="FirstParagraph"/>
      </w:pPr>
      <w:r>
        <w:t xml:space="preserve">Brazil’s commitment to renewable energy, including solar, wind, and biofuels, is reshaping the role of Petroleum Engineers. In Brasília, engineers are working on hybrid systems that combine oil production with renewable energy generation. This includes using solar power to electrify offshore drilling operations and integrating hydrogen production into existing petroleum facilities.</w:t>
      </w:r>
    </w:p>
    <w:p>
      <w:pPr>
        <w:pStyle w:val="BodyText"/>
      </w:pPr>
      <w:r>
        <w:t xml:space="preserve">The Brazilian government’s National Plan for Biofuels (Plano Nacional de Combustíveis Renováveis) further emphasizes the need for Petroleum Engineers to innovate in biofuel processing and distribution networks. Brasília’s strategic location allows engineers to collaborate with policymakers and industry leaders to implement these initiatives effectively.</w:t>
      </w:r>
    </w:p>
    <w:p>
      <w:r>
        <w:pict>
          <v:rect style="width:0;height:1.5pt" o:hralign="center" o:hrstd="t" o:hr="t"/>
        </w:pict>
      </w:r>
    </w:p>
    <w:bookmarkEnd w:id="26"/>
    <w:bookmarkStart w:id="27" w:name="vii.-conclusion"/>
    <w:p>
      <w:pPr>
        <w:pStyle w:val="Heading3"/>
      </w:pPr>
      <w:r>
        <w:rPr>
          <w:bCs/>
          <w:b/>
        </w:rPr>
        <w:t xml:space="preserve">VII. Conclusion</w:t>
      </w:r>
    </w:p>
    <w:p>
      <w:pPr>
        <w:pStyle w:val="FirstParagraph"/>
      </w:pPr>
      <w:r>
        <w:t xml:space="preserve">This Undergraduate Thesis demonstrates that Petroleum Engineers in Brazil, particularly in Brasília, are at the intersection of tradition and innovation. As the country transitions toward a more sustainable energy future, these professionals must adapt their expertise to address both technical and environmental challenges. The Federal District’s role as a political and academic hub ensures that Petroleum Engineering education in Brasília remains aligned with global trends while addressing Brazil’s unique energy needs.</w:t>
      </w:r>
    </w:p>
    <w:p>
      <w:pPr>
        <w:pStyle w:val="BodyText"/>
      </w:pPr>
      <w:r>
        <w:rPr>
          <w:bCs/>
          <w:b/>
        </w:rPr>
        <w:t xml:space="preserve">Keywords:</w:t>
      </w:r>
      <w:r>
        <w:t xml:space="preserve"> </w:t>
      </w:r>
      <w:r>
        <w:t xml:space="preserve">Petroleum Engineer, Brazil, Brasília, Energy Transition, Renewable Integration</w:t>
      </w:r>
    </w:p>
    <w:p>
      <w:r>
        <w:pict>
          <v:rect style="width:0;height:1.5pt" o:hralign="center" o:hrstd="t" o:hr="t"/>
        </w:pict>
      </w:r>
    </w:p>
    <w:bookmarkEnd w:id="27"/>
    <w:bookmarkStart w:id="28" w:name="viii.-references"/>
    <w:p>
      <w:pPr>
        <w:pStyle w:val="Heading3"/>
      </w:pPr>
      <w:r>
        <w:rPr>
          <w:bCs/>
          <w:b/>
        </w:rPr>
        <w:t xml:space="preserve">VIII. References</w:t>
      </w:r>
    </w:p>
    <w:p>
      <w:pPr>
        <w:numPr>
          <w:ilvl w:val="0"/>
          <w:numId w:val="1002"/>
        </w:numPr>
        <w:pStyle w:val="Compact"/>
      </w:pPr>
      <w:r>
        <w:t xml:space="preserve">Ana Lúcia de Oliveira. (2021). "Deep-Sea Oil Extraction in Brazil." *Journal of Petroleum Engineering*, 15(3), 45–60.</w:t>
      </w:r>
    </w:p>
    <w:p>
      <w:pPr>
        <w:numPr>
          <w:ilvl w:val="0"/>
          <w:numId w:val="1002"/>
        </w:numPr>
        <w:pStyle w:val="Compact"/>
      </w:pPr>
      <w:r>
        <w:t xml:space="preserve">Brazilian Society of Petroleum Engineering (SBPE). (2023). "Environmental Best Practices for Oil Projects."</w:t>
      </w:r>
    </w:p>
    <w:p>
      <w:pPr>
        <w:numPr>
          <w:ilvl w:val="0"/>
          <w:numId w:val="1002"/>
        </w:numPr>
        <w:pStyle w:val="Compact"/>
      </w:pPr>
      <w:r>
        <w:t xml:space="preserve">Petrobras. (2022). "Pre-salt Exploration and Innovation Report."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Brazil, Brasília</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