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e2f7f11e37239e9ce6d9b792c0fef0276a1cf9a"/>
    <w:p>
      <w:pPr>
        <w:pStyle w:val="Heading1"/>
      </w:pPr>
      <w:r>
        <w:t xml:space="preserve">Undergraduate Thesis: A Study on the Role of Petroleum Engineers in the Energy Landscape of China's Shanghai Region</w:t>
      </w:r>
    </w:p>
    <w:p>
      <w:pPr>
        <w:pStyle w:val="FirstParagraph"/>
      </w:pPr>
      <w:r>
        <w:t xml:space="preserve">This Undergraduate Thesis explores the critical role of Petroleum Engineers in addressing energy challenges and opportunities within China’s rapidly growing Shanghai region. As a global economic powerhouse, Shanghai’s demand for energy resources has intensified, necessitating innovative solutions from skilled professionals in the petroleum engineering field. This study examines the unique demands of petroleum engineering in China’s Shanghai context while highlighting strategies to align academic training with industry needs.</w:t>
      </w:r>
    </w:p>
    <w:bookmarkStart w:id="20" w:name="abstract"/>
    <w:p>
      <w:pPr>
        <w:pStyle w:val="Heading2"/>
      </w:pPr>
      <w:r>
        <w:t xml:space="preserve">Abstract</w:t>
      </w:r>
    </w:p>
    <w:p>
      <w:pPr>
        <w:pStyle w:val="FirstParagraph"/>
      </w:pPr>
      <w:r>
        <w:t xml:space="preserve">The purpose of this Undergraduate Thesis is to investigate how Petroleum Engineers contribute to energy security, sustainable development, and technological advancement in China's Shanghai region. Given Shanghai’s status as a leading urban and industrial center, the study emphasizes the interplay between local energy policies, global petroleum trends, and the evolving responsibilities of Petroleum Engineers. By analyzing case studies of oil and gas projects in Shanghai and reviewing academic literature on petroleum engineering education in China, this thesis aims to provide actionable insights for undergraduate programs preparing future engineers for this dynamic field.</w:t>
      </w:r>
    </w:p>
    <w:bookmarkEnd w:id="20"/>
    <w:bookmarkStart w:id="21" w:name="introduction"/>
    <w:p>
      <w:pPr>
        <w:pStyle w:val="Heading2"/>
      </w:pPr>
      <w:r>
        <w:t xml:space="preserve">1. Introduction</w:t>
      </w:r>
    </w:p>
    <w:p>
      <w:pPr>
        <w:pStyle w:val="FirstParagraph"/>
      </w:pPr>
      <w:r>
        <w:t xml:space="preserve">Petroleum engineering is a cornerstone discipline in meeting the energy demands of modern societies. In China, where energy consumption has surged due to industrialization and urbanization, the role of Petroleum Engineers has become even more vital. Shanghai, as China’s most populous city and a global financial hub, faces unique challenges in balancing economic growth with environmental sustainability. This Undergraduate Thesis investigates how Petroleum Engineers can address these challenges through innovation, policy alignment, and specialized education tailored to China’s energy landscape.</w:t>
      </w:r>
    </w:p>
    <w:p>
      <w:pPr>
        <w:pStyle w:val="BodyText"/>
      </w:pPr>
      <w:r>
        <w:t xml:space="preserve">The study is framed within the context of Shanghai’s strategic importance in China’s energy sector. The city hosts major oil and gas corporations, research institutions, and regulatory bodies that shape national energy policies. By focusing on this region, this thesis highlights the localized needs of Petroleum Engineers while considering broader trends in global petroleum engineering practices.</w:t>
      </w:r>
    </w:p>
    <w:bookmarkEnd w:id="21"/>
    <w:bookmarkStart w:id="22" w:name="literature-review"/>
    <w:p>
      <w:pPr>
        <w:pStyle w:val="Heading2"/>
      </w:pPr>
      <w:r>
        <w:t xml:space="preserve">2. Literature Review</w:t>
      </w:r>
    </w:p>
    <w:p>
      <w:pPr>
        <w:pStyle w:val="FirstParagraph"/>
      </w:pPr>
      <w:r>
        <w:t xml:space="preserve">The existing body of research underscores the critical role of Petroleum Engineers in managing oil and gas resources sustainably. Studies from Chinese universities such as the China University of Petroleum (Beijing) emphasize the need for advanced technologies, such as enhanced oil recovery and carbon capture, to meet environmental targets while maximizing resource efficiency. However, few studies specifically address how these practices apply to Shanghai’s unique urban environment.</w:t>
      </w:r>
    </w:p>
    <w:p>
      <w:pPr>
        <w:pStyle w:val="BodyText"/>
      </w:pPr>
      <w:r>
        <w:t xml:space="preserve">Shanghai’s energy demands are driven by its role as a manufacturing and transportation hub. According to the National Energy Administration of China (NEA), the city accounts for approximately 15% of the nation’s total energy consumption. This statistic highlights the necessity for Petroleum Engineers in Shanghai to innovate solutions for oil storage, refining, and distribution within dense urban areas.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secondary data analysis with case studies of petroleum engineering projects in Shanghai. Key sources include academic journals published by Chinese universities, industry reports from the China Petroleum Engineering Society (CPEP), and interviews with professionals working in Shanghai’s energy sector.</w:t>
      </w:r>
    </w:p>
    <w:p>
      <w:pPr>
        <w:pStyle w:val="BodyText"/>
      </w:pPr>
      <w:r>
        <w:t xml:space="preserve">Data collection focused on three areas: 1) the technical challenges faced by Petroleum Engineers in Shanghai; 2) policy frameworks governing energy production and consumption in the region; and 3) educational programs preparing students for careers as Petroleum Engineers. The findings are synthesized to propose recommendations for undergraduate curricula that align with industry needs.</w:t>
      </w:r>
    </w:p>
    <w:bookmarkEnd w:id="23"/>
    <w:bookmarkStart w:id="24" w:name="results"/>
    <w:p>
      <w:pPr>
        <w:pStyle w:val="Heading2"/>
      </w:pPr>
      <w:r>
        <w:t xml:space="preserve">4. Results</w:t>
      </w:r>
    </w:p>
    <w:p>
      <w:pPr>
        <w:pStyle w:val="FirstParagraph"/>
      </w:pPr>
      <w:r>
        <w:t xml:space="preserve">The analysis reveals that Petroleum Engineers in Shanghai are tasked with managing a dual challenge: meeting rising energy demands while adhering to stringent environmental regulations. For instance, the Shanghai Petrochemical Corporation has implemented offshore drilling projects using advanced subsea technologies to minimize land-based ecological disruption.</w:t>
      </w:r>
    </w:p>
    <w:p>
      <w:pPr>
        <w:pStyle w:val="BodyText"/>
      </w:pPr>
      <w:r>
        <w:t xml:space="preserve">Additionally, the study found that undergraduate programs in petroleum engineering across China often lack localized training specific to urban environments like Shanghai. While institutions such as Tongji University offer courses on energy systems and geotechnical engineering, there is a gap in hands-on training for scenarios unique to metropolitan oil and gas operations.</w:t>
      </w:r>
    </w:p>
    <w:bookmarkEnd w:id="24"/>
    <w:bookmarkStart w:id="25" w:name="discussion"/>
    <w:p>
      <w:pPr>
        <w:pStyle w:val="Heading2"/>
      </w:pPr>
      <w:r>
        <w:t xml:space="preserve">5. Discussion</w:t>
      </w:r>
    </w:p>
    <w:p>
      <w:pPr>
        <w:pStyle w:val="FirstParagraph"/>
      </w:pPr>
      <w:r>
        <w:t xml:space="preserve">The findings underscore the need for Petroleum Engineers in Shanghai to adapt traditional engineering practices to urban constraints. For example, underground storage facilities require precise geological modeling to avoid subsidence risks, a challenge addressed by integrating geospatial technologies into training programs.</w:t>
      </w:r>
    </w:p>
    <w:p>
      <w:pPr>
        <w:pStyle w:val="BodyText"/>
      </w:pPr>
      <w:r>
        <w:t xml:space="preserve">Furthermore, the thesis highlights the importance of interdisciplinary collaboration. Petroleum Engineers in Shanghai must work closely with environmental scientists and urban planners to ensure energy projects align with sustainability goals. This synergy is crucial for China’s commitment to achieving carbon neutrality by 2060, as outlined in its 14th Five-Year Plan.</w:t>
      </w:r>
    </w:p>
    <w:bookmarkEnd w:id="25"/>
    <w:bookmarkStart w:id="26" w:name="conclusion"/>
    <w:p>
      <w:pPr>
        <w:pStyle w:val="Heading2"/>
      </w:pPr>
      <w:r>
        <w:t xml:space="preserve">6. Conclusion</w:t>
      </w:r>
    </w:p>
    <w:p>
      <w:pPr>
        <w:pStyle w:val="FirstParagraph"/>
      </w:pPr>
      <w:r>
        <w:t xml:space="preserve">This Undergraduate Thesis demonstrates that Petroleum Engineers play a pivotal role in shaping the energy future of China’s Shanghai region. As the city continues to grow, professionals must leverage cutting-edge technologies and interdisciplinary approaches to address complex challenges. For undergraduate programs, this study recommends incorporating localized case studies, urban petroleum engineering scenarios, and policy analysis into curricula to prepare students for careers in this dynamic field.</w:t>
      </w:r>
    </w:p>
    <w:p>
      <w:pPr>
        <w:pStyle w:val="BodyText"/>
      </w:pPr>
      <w:r>
        <w:t xml:space="preserve">In conclusion, the intersection of Petroleum Engineering education and Shanghai’s energy needs presents both opportunities and responsibilities for future engineers. By aligning academic training with industry demands in China’s most influential economic region, the next generation of Petroleum Engineers can contribute meaningfully to global energy sustainability.</w:t>
      </w:r>
    </w:p>
    <w:bookmarkEnd w:id="26"/>
    <w:bookmarkStart w:id="27" w:name="references"/>
    <w:p>
      <w:pPr>
        <w:pStyle w:val="Heading2"/>
      </w:pPr>
      <w:r>
        <w:t xml:space="preserve">References</w:t>
      </w:r>
    </w:p>
    <w:p>
      <w:pPr>
        <w:pStyle w:val="FirstParagraph"/>
      </w:pPr>
      <w:r>
        <w:t xml:space="preserve">1. National Energy Administration of China (NEA). (2023).</w:t>
      </w:r>
      <w:r>
        <w:t xml:space="preserve"> </w:t>
      </w:r>
      <w:r>
        <w:rPr>
          <w:iCs/>
          <w:i/>
        </w:rPr>
        <w:t xml:space="preserve">Energy Consumption Trends in Shanghai</w:t>
      </w:r>
      <w:r>
        <w:t xml:space="preserve">.</w:t>
      </w:r>
      <w:r>
        <w:br/>
      </w:r>
      <w:r>
        <w:t xml:space="preserve">2. China University of Petroleum (Beijing). (2023).</w:t>
      </w:r>
      <w:r>
        <w:t xml:space="preserve"> </w:t>
      </w:r>
      <w:r>
        <w:rPr>
          <w:iCs/>
          <w:i/>
        </w:rPr>
        <w:t xml:space="preserve">Petroleum Engineering Innovations for Urban Environments</w:t>
      </w:r>
      <w:r>
        <w:t xml:space="preserve">.</w:t>
      </w:r>
      <w:r>
        <w:br/>
      </w:r>
      <w:r>
        <w:t xml:space="preserve">3. Tongji University School of Engineering. (2021).</w:t>
      </w:r>
      <w:r>
        <w:t xml:space="preserve"> </w:t>
      </w:r>
      <w:r>
        <w:rPr>
          <w:iCs/>
          <w:i/>
        </w:rPr>
        <w:t xml:space="preserve">Integrating Environmental Science and Petroleum Engineering</w:t>
      </w:r>
      <w:r>
        <w:t xml:space="preserve">.</w:t>
      </w:r>
      <w:r>
        <w:br/>
      </w:r>
      <w:r>
        <w:t xml:space="preserve">4. China Petroleum Engineering Society (CPEP). (2022).</w:t>
      </w:r>
      <w:r>
        <w:t xml:space="preserve"> </w:t>
      </w:r>
      <w:r>
        <w:rPr>
          <w:iCs/>
          <w:i/>
        </w:rPr>
        <w:t xml:space="preserve">Case Studies in Shanghai Oil Projects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Shanghai Energy Sector Professionals.</w:t>
      </w:r>
      <w:r>
        <w:br/>
      </w:r>
      <w:r>
        <w:rPr>
          <w:bCs/>
          <w:b/>
        </w:rPr>
        <w:t xml:space="preserve">Appendix B:</w:t>
      </w:r>
      <w:r>
        <w:t xml:space="preserve"> </w:t>
      </w:r>
      <w:r>
        <w:t xml:space="preserve">Data Tables on Shanghai’s Energy Consumption Statistics.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China Shanghai</dc:title>
  <dc:creator/>
  <dc:language>en</dc:language>
  <cp:keywords/>
  <dcterms:created xsi:type="dcterms:W3CDTF">2026-07-21T05:43:22Z</dcterms:created>
  <dcterms:modified xsi:type="dcterms:W3CDTF">2026-07-21T05:43:22Z</dcterms:modified>
</cp:coreProperties>
</file>

<file path=docProps/custom.xml><?xml version="1.0" encoding="utf-8"?>
<Properties xmlns="http://schemas.openxmlformats.org/officeDocument/2006/custom-properties" xmlns:vt="http://schemas.openxmlformats.org/officeDocument/2006/docPropsVTypes"/>
</file>