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e5f820e1bfd2cc69a87c026869690da73a9984"/>
    <w:p>
      <w:pPr>
        <w:pStyle w:val="Heading1"/>
      </w:pPr>
      <w:r>
        <w:t xml:space="preserve">Undergraduate Thesis: The Role of Petroleum Engineering in the Development of Egypt’s Oil and Gas Industry with a Focus on Alexandria</w:t>
      </w:r>
    </w:p>
    <w:p>
      <w:pPr>
        <w:pStyle w:val="FirstParagraph"/>
      </w:pPr>
      <w:r>
        <w:rPr>
          <w:bCs/>
          <w:b/>
        </w:rPr>
        <w:t xml:space="preserve">Name:</w:t>
      </w:r>
      <w:r>
        <w:t xml:space="preserve"> </w:t>
      </w:r>
      <w:r>
        <w:t xml:space="preserve">[Your Full Name]</w:t>
      </w:r>
      <w:r>
        <w:br/>
      </w:r>
      <w:r>
        <w:rPr>
          <w:bCs/>
          <w:b/>
        </w:rPr>
        <w:t xml:space="preserve">Department:</w:t>
      </w:r>
      <w:r>
        <w:t xml:space="preserve"> </w:t>
      </w:r>
      <w:r>
        <w:t xml:space="preserve">Petroleum Engineering</w:t>
      </w:r>
      <w:r>
        <w:br/>
      </w:r>
      <w:r>
        <w:rPr>
          <w:bCs/>
          <w:b/>
        </w:rPr>
        <w:t xml:space="preserve">Institution:</w:t>
      </w:r>
      <w:r>
        <w:t xml:space="preserve"> </w:t>
      </w:r>
      <w:r>
        <w:t xml:space="preserve">Faculty of Engineering, Alexandria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Petroleum Engineers in advancing Egypt’s oil and gas sector, with a specific focus on Alexandria, one of the country’s most strategic cities. As a hub for maritime trade and energy resources, Alexandria serves as both a logistical center and an academic base for petroleum engineering education. The study examines historical and contemporary projects in the region, challenges faced by the industry, and recommendations for future development. This document underscores how Petroleum Engineers in Egypt Alexandria contribute to national energy security through innovation, resource management, and collaboration with global partners.</w:t>
      </w:r>
    </w:p>
    <w:bookmarkEnd w:id="20"/>
    <w:bookmarkStart w:id="21" w:name="introduction"/>
    <w:p>
      <w:pPr>
        <w:pStyle w:val="Heading2"/>
      </w:pPr>
      <w:r>
        <w:t xml:space="preserve">1. Introduction</w:t>
      </w:r>
    </w:p>
    <w:p>
      <w:pPr>
        <w:pStyle w:val="FirstParagraph"/>
      </w:pPr>
      <w:r>
        <w:t xml:space="preserve">The petroleum industry is a cornerstone of Egypt’s economy, contributing significantly to GDP and employment. As a Petroleum Engineer in Alexandria, one must understand the unique challenges and opportunities presented by the region’s geography, infrastructure, and educational institutions. This thesis aims to highlight how Alexandria serves as a pivotal center for petroleum engineering research, training, and industrial application.</w:t>
      </w:r>
    </w:p>
    <w:bookmarkEnd w:id="21"/>
    <w:bookmarkStart w:id="22" w:name="X745400584c339228ce3e5b6993103a53ececcdd"/>
    <w:p>
      <w:pPr>
        <w:pStyle w:val="Heading2"/>
      </w:pPr>
      <w:r>
        <w:t xml:space="preserve">2. Background of Petroleum Engineering in Egypt</w:t>
      </w:r>
    </w:p>
    <w:p>
      <w:pPr>
        <w:pStyle w:val="FirstParagraph"/>
      </w:pPr>
      <w:r>
        <w:t xml:space="preserve">Egypt is among the top oil-producing nations in Africa, with proven reserves estimated at over 3 billion barrels. The Gulf of Suez and the Sinai Peninsula are key regions for exploration and production. Alexandria, located on the Mediterranean coast, is strategically positioned to oversee offshore drilling operations and serve as a gateway for international energy trade.</w:t>
      </w:r>
    </w:p>
    <w:p>
      <w:pPr>
        <w:pStyle w:val="BodyText"/>
      </w:pPr>
      <w:r>
        <w:t xml:space="preserve">The petroleum sector in Egypt has evolved significantly since the 1950s, driven by discoveries such as the El Gouna oil field (1956) and recent developments in deepwater exploration. Petroleum Engineers play a vital role in these projects, from reservoir modeling to well drilling and production optimization.</w:t>
      </w:r>
    </w:p>
    <w:bookmarkEnd w:id="22"/>
    <w:bookmarkStart w:id="23" w:name="X6be480b77ef916c870c4322d173bbc342ea7a9d"/>
    <w:p>
      <w:pPr>
        <w:pStyle w:val="Heading2"/>
      </w:pPr>
      <w:r>
        <w:t xml:space="preserve">3. Alexandria: A Strategic Hub for Petroleum Engineering</w:t>
      </w:r>
    </w:p>
    <w:p>
      <w:pPr>
        <w:pStyle w:val="FirstParagraph"/>
      </w:pPr>
      <w:r>
        <w:t xml:space="preserve">Alexandria’s proximity to the Suez Canal, its port infrastructure, and its academic institutions make it an ideal location for petroleum engineering activities. The Faculty of Engineering at Alexandria University offers a Petroleum Engineering program that trains students in reservoir simulation, drilling technology, and environmental management—skills essential for the industry.</w:t>
      </w:r>
    </w:p>
    <w:p>
      <w:pPr>
        <w:pStyle w:val="BodyText"/>
      </w:pPr>
      <w:r>
        <w:t xml:space="preserve">Additionally, Alexandria hosts offices for major companies like Egyptian General Petroleum Corporation (EGAS) and international firms such as Eni (Italy) and BP. These entities collaborate with local engineers to develop sustainable energy solutions while adhering to environmental regulations.</w:t>
      </w:r>
    </w:p>
    <w:bookmarkEnd w:id="23"/>
    <w:bookmarkStart w:id="24" w:name="Xce871d2b64da1b5bf9ae42833e5b9db063ab70d"/>
    <w:p>
      <w:pPr>
        <w:pStyle w:val="Heading2"/>
      </w:pPr>
      <w:r>
        <w:t xml:space="preserve">4. Challenges Faced by Petroleum Engineers in Egypt Alexandria</w:t>
      </w:r>
    </w:p>
    <w:p>
      <w:pPr>
        <w:pStyle w:val="FirstParagraph"/>
      </w:pPr>
      <w:r>
        <w:rPr>
          <w:bCs/>
          <w:b/>
        </w:rPr>
        <w:t xml:space="preserve">4.1 Resource Depletion:</w:t>
      </w:r>
      <w:r>
        <w:t xml:space="preserve"> </w:t>
      </w:r>
      <w:r>
        <w:t xml:space="preserve">As traditional oil fields mature, Petroleum Engineers must explore unconventional reserves and enhance recovery techniques like enhanced oil recovery (EOR) and carbon capture.</w:t>
      </w:r>
    </w:p>
    <w:p>
      <w:pPr>
        <w:pStyle w:val="BodyText"/>
      </w:pPr>
      <w:r>
        <w:rPr>
          <w:bCs/>
          <w:b/>
        </w:rPr>
        <w:t xml:space="preserve">4.2 Environmental Concerns:</w:t>
      </w:r>
      <w:r>
        <w:t xml:space="preserve"> </w:t>
      </w:r>
      <w:r>
        <w:t xml:space="preserve">Offshore drilling in the Mediterranean raises concerns about marine pollution. Engineers are tasked with implementing technologies to minimize ecological impact while meeting production targets.</w:t>
      </w:r>
    </w:p>
    <w:p>
      <w:pPr>
        <w:pStyle w:val="BodyText"/>
      </w:pPr>
      <w:r>
        <w:rPr>
          <w:bCs/>
          <w:b/>
        </w:rPr>
        <w:t xml:space="preserve">4.3 Technological Innovation:</w:t>
      </w:r>
      <w:r>
        <w:t xml:space="preserve"> </w:t>
      </w:r>
      <w:r>
        <w:t xml:space="preserve">Competing with global energy markets requires continuous investment in research and development. Alexandria’s engineers are at the forefront of adopting AI-driven reservoir monitoring and digital twin technologies.</w:t>
      </w:r>
    </w:p>
    <w:bookmarkEnd w:id="24"/>
    <w:bookmarkStart w:id="25" w:name="X0451b341177aa2a3953b419719aa9b3b851d5ef"/>
    <w:p>
      <w:pPr>
        <w:pStyle w:val="Heading2"/>
      </w:pPr>
      <w:r>
        <w:t xml:space="preserve">5. Case Study: Petroleum Engineering Projects in Alexandria</w:t>
      </w:r>
    </w:p>
    <w:p>
      <w:pPr>
        <w:pStyle w:val="FirstParagraph"/>
      </w:pPr>
      <w:r>
        <w:rPr>
          <w:bCs/>
          <w:b/>
        </w:rPr>
        <w:t xml:space="preserve">5.1 The El Gouna Oil Field:</w:t>
      </w:r>
      <w:r>
        <w:t xml:space="preserve"> </w:t>
      </w:r>
      <w:r>
        <w:t xml:space="preserve">This field, discovered near Alexandria, exemplifies the application of advanced drilling techniques to extract oil from complex geological formations. Engineers use 3D seismic surveys and horizontal drilling to maximize output.</w:t>
      </w:r>
    </w:p>
    <w:p>
      <w:pPr>
        <w:pStyle w:val="BodyText"/>
      </w:pPr>
      <w:r>
        <w:rPr>
          <w:bCs/>
          <w:b/>
        </w:rPr>
        <w:t xml:space="preserve">5.2 The Alexandrian Gas Terminal:</w:t>
      </w:r>
      <w:r>
        <w:t xml:space="preserve"> </w:t>
      </w:r>
      <w:r>
        <w:t xml:space="preserve">A critical component of Egypt’s energy infrastructure, this terminal processes liquefied natural gas (LNG) for export. Petroleum Engineers manage pipeline integrity, safety protocols, and integration with regional gas networks.</w:t>
      </w:r>
    </w:p>
    <w:bookmarkEnd w:id="25"/>
    <w:bookmarkStart w:id="26" w:name="opportunities-for-future-growth"/>
    <w:p>
      <w:pPr>
        <w:pStyle w:val="Heading2"/>
      </w:pPr>
      <w:r>
        <w:t xml:space="preserve">6. Opportunities for Future Growth</w:t>
      </w:r>
    </w:p>
    <w:p>
      <w:pPr>
        <w:pStyle w:val="FirstParagraph"/>
      </w:pPr>
      <w:r>
        <w:t xml:space="preserve">The Egyptian government has prioritized expanding its oil and gas sector through the New Suez Canal Project and partnerships with countries like China and the UAE. For Petroleum Engineers in Alexandria, this opens opportunities in:</w:t>
      </w:r>
    </w:p>
    <w:p>
      <w:pPr>
        <w:numPr>
          <w:ilvl w:val="0"/>
          <w:numId w:val="1001"/>
        </w:numPr>
        <w:pStyle w:val="Compact"/>
      </w:pPr>
      <w:r>
        <w:rPr>
          <w:bCs/>
          <w:b/>
        </w:rPr>
        <w:t xml:space="preserve">Renewable Energy Integration:</w:t>
      </w:r>
      <w:r>
        <w:t xml:space="preserve"> </w:t>
      </w:r>
      <w:r>
        <w:t xml:space="preserve">Combining traditional petroleum methods with solar and wind energy projects.</w:t>
      </w:r>
    </w:p>
    <w:p>
      <w:pPr>
        <w:numPr>
          <w:ilvl w:val="0"/>
          <w:numId w:val="1001"/>
        </w:numPr>
        <w:pStyle w:val="Compact"/>
      </w:pPr>
      <w:r>
        <w:rPr>
          <w:bCs/>
          <w:b/>
        </w:rPr>
        <w:t xml:space="preserve">Educational Advancement:</w:t>
      </w:r>
      <w:r>
        <w:t xml:space="preserve"> </w:t>
      </w:r>
      <w:r>
        <w:t xml:space="preserve">Developing specialized curricula for deepwater drilling, subsea engineering, and carbon sequestration.</w:t>
      </w:r>
    </w:p>
    <w:p>
      <w:pPr>
        <w:numPr>
          <w:ilvl w:val="0"/>
          <w:numId w:val="1001"/>
        </w:numPr>
        <w:pStyle w:val="Compact"/>
      </w:pPr>
      <w:r>
        <w:rPr>
          <w:bCs/>
          <w:b/>
        </w:rPr>
        <w:t xml:space="preserve">International Collaboration:</w:t>
      </w:r>
      <w:r>
        <w:t xml:space="preserve"> </w:t>
      </w:r>
      <w:r>
        <w:t xml:space="preserve">Participating in global research initiatives to address climate change and energy transition challenges.</w:t>
      </w:r>
    </w:p>
    <w:bookmarkEnd w:id="26"/>
    <w:bookmarkStart w:id="27" w:name="recommendations"/>
    <w:p>
      <w:pPr>
        <w:pStyle w:val="Heading2"/>
      </w:pPr>
      <w:r>
        <w:t xml:space="preserve">7. Recommendations</w:t>
      </w:r>
    </w:p>
    <w:p>
      <w:pPr>
        <w:pStyle w:val="FirstParagraph"/>
      </w:pPr>
      <w:r>
        <w:t xml:space="preserve">To strengthen the role of Petroleum Engineers in Egypt Alexandria, the following steps are recommended:</w:t>
      </w:r>
    </w:p>
    <w:p>
      <w:pPr>
        <w:numPr>
          <w:ilvl w:val="0"/>
          <w:numId w:val="1002"/>
        </w:numPr>
        <w:pStyle w:val="Compact"/>
      </w:pPr>
      <w:r>
        <w:t xml:space="preserve">Enhance partnerships between Alexandria University and industry leaders to provide hands-on training for students.</w:t>
      </w:r>
    </w:p>
    <w:p>
      <w:pPr>
        <w:numPr>
          <w:ilvl w:val="0"/>
          <w:numId w:val="1002"/>
        </w:numPr>
        <w:pStyle w:val="Compact"/>
      </w:pPr>
      <w:r>
        <w:t xml:space="preserve">Invest in digital technologies such as AI, IoT, and blockchain for real-time monitoring of oil and gas operations.</w:t>
      </w:r>
    </w:p>
    <w:p>
      <w:pPr>
        <w:numPr>
          <w:ilvl w:val="0"/>
          <w:numId w:val="1002"/>
        </w:numPr>
        <w:pStyle w:val="Compact"/>
      </w:pPr>
      <w:r>
        <w:t xml:space="preserve">Promote public-private partnerships to fund research on sustainable extraction methods and environmental protection.</w:t>
      </w:r>
    </w:p>
    <w:bookmarkEnd w:id="27"/>
    <w:bookmarkStart w:id="28" w:name="conclusion"/>
    <w:p>
      <w:pPr>
        <w:pStyle w:val="Heading2"/>
      </w:pPr>
      <w:r>
        <w:t xml:space="preserve">8. Conclusion</w:t>
      </w:r>
    </w:p>
    <w:p>
      <w:pPr>
        <w:pStyle w:val="FirstParagraph"/>
      </w:pPr>
      <w:r>
        <w:t xml:space="preserve">This Undergraduate Thesis highlights the indispensable role of Petroleum Engineers in Egypt Alexandria, where they bridge academic excellence with industrial innovation. As the global energy landscape evolves, Alexandria’s engineers must remain adaptable, leveraging their expertise to ensure Egypt’s continued leadership in the oil and gas sector while addressing environmental and economic challenges.</w:t>
      </w:r>
    </w:p>
    <w:bookmarkEnd w:id="28"/>
    <w:bookmarkStart w:id="29" w:name="references"/>
    <w:p>
      <w:pPr>
        <w:pStyle w:val="Heading2"/>
      </w:pPr>
      <w:r>
        <w:t xml:space="preserve">References</w:t>
      </w:r>
    </w:p>
    <w:p>
      <w:pPr>
        <w:numPr>
          <w:ilvl w:val="0"/>
          <w:numId w:val="1003"/>
        </w:numPr>
        <w:pStyle w:val="Compact"/>
      </w:pPr>
      <w:r>
        <w:t xml:space="preserve">Egyptian General Petroleum Corporation (EGAS). (2023). Annual Report on Oil and Gas Exploration.</w:t>
      </w:r>
    </w:p>
    <w:p>
      <w:pPr>
        <w:numPr>
          <w:ilvl w:val="0"/>
          <w:numId w:val="1003"/>
        </w:numPr>
        <w:pStyle w:val="Compact"/>
      </w:pPr>
      <w:r>
        <w:t xml:space="preserve">Alexandria University. (n.d.). Faculty of Engineering: Petroleum Engineering Program.</w:t>
      </w:r>
    </w:p>
    <w:p>
      <w:pPr>
        <w:numPr>
          <w:ilvl w:val="0"/>
          <w:numId w:val="1003"/>
        </w:numPr>
        <w:pStyle w:val="Compact"/>
      </w:pPr>
      <w:r>
        <w:t xml:space="preserve">International Energy Forum. (2023). Egypt’s Energy Outlook: 2040 Projections.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Egypt Alexandria</dc:title>
  <dc:creator/>
  <dc:language>en</dc:language>
  <cp:keywords/>
  <dcterms:created xsi:type="dcterms:W3CDTF">2026-07-23T04:25:16Z</dcterms:created>
  <dcterms:modified xsi:type="dcterms:W3CDTF">2026-07-23T04:25:16Z</dcterms:modified>
</cp:coreProperties>
</file>

<file path=docProps/custom.xml><?xml version="1.0" encoding="utf-8"?>
<Properties xmlns="http://schemas.openxmlformats.org/officeDocument/2006/custom-properties" xmlns:vt="http://schemas.openxmlformats.org/officeDocument/2006/docPropsVTypes"/>
</file>