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735a9c3edee85d9953ae4dbf1c2d64daa75eb40"/>
    <w:p>
      <w:pPr>
        <w:pStyle w:val="Heading1"/>
      </w:pPr>
      <w:r>
        <w:t xml:space="preserve">Undergraduate Thesis in Petroleum Engineering: Opportunities and Challenges for Future Engineers in Marseille, France</w:t>
      </w:r>
    </w:p>
    <w:bookmarkStart w:id="20" w:name="abstract"/>
    <w:p>
      <w:pPr>
        <w:pStyle w:val="Heading2"/>
      </w:pPr>
      <w:r>
        <w:t xml:space="preserve">Abstract</w:t>
      </w:r>
    </w:p>
    <w:p>
      <w:pPr>
        <w:pStyle w:val="FirstParagraph"/>
      </w:pPr>
      <w:r>
        <w:t xml:space="preserve">This Undergraduate Thesis explores the role of a Petroleum Engineer in the context of France Marseille, emphasizing the region's unique economic, environmental, and technological landscape. As global energy demands evolve and sustainable practices gain prominence, Petroleum Engineers must adapt to new challenges while leveraging opportunities presented by Marseille’s strategic location. This document analyzes how future engineers can contribute to both traditional oil and gas sectors and emerging renewable energy initiatives in France’s largest Mediterranean city.</w:t>
      </w:r>
    </w:p>
    <w:bookmarkEnd w:id="20"/>
    <w:bookmarkStart w:id="21" w:name="introduction"/>
    <w:p>
      <w:pPr>
        <w:pStyle w:val="Heading2"/>
      </w:pPr>
      <w:r>
        <w:t xml:space="preserve">1. Introduction</w:t>
      </w:r>
    </w:p>
    <w:p>
      <w:pPr>
        <w:pStyle w:val="FirstParagraph"/>
      </w:pPr>
      <w:r>
        <w:t xml:space="preserve">The field of Petroleum Engineering is critical for addressing global energy needs, but its practice varies significantly across regions. In France Marseille, a hub of Mediterranean commerce and innovation, the role of a Petroleum Engineer is shaped by local policies, environmental regulations, and the city’s growing focus on sustainable energy transitions. This thesis investigates how undergraduate students pursuing Petroleum Engineering in Marseille can prepare for careers that balance industrial demands with environmental stewardship.</w:t>
      </w:r>
    </w:p>
    <w:bookmarkEnd w:id="21"/>
    <w:bookmarkStart w:id="22" w:name="X386320a003edac50d5f6b3f90607f0f6e311984"/>
    <w:p>
      <w:pPr>
        <w:pStyle w:val="Heading2"/>
      </w:pPr>
      <w:r>
        <w:t xml:space="preserve">2. Background: The Role of a Petroleum Engineer</w:t>
      </w:r>
    </w:p>
    <w:p>
      <w:pPr>
        <w:pStyle w:val="FirstParagraph"/>
      </w:pPr>
      <w:r>
        <w:t xml:space="preserve">A Petroleum Engineer specializes in the exploration, extraction, and production of oil and gas resources. Traditionally focused on fossil fuels, the discipline has expanded to include renewable energy systems and carbon capture technologies. In France, where oil production is minimal (France imports over 90% of its energy), Petroleum Engineers often work in downstream sectors such as refining, storage, or international projects abroad.</w:t>
      </w:r>
    </w:p>
    <w:p>
      <w:pPr>
        <w:pStyle w:val="BodyText"/>
      </w:pPr>
      <w:r>
        <w:t xml:space="preserve">Marseille’s strategic position on the Mediterranean Sea positions it as a gateway for energy-related trade and research. While the city has no offshore oil fields, its port infrastructure and academic institutions provide a foundation for innovation in both conventional and alternative energy systems.</w:t>
      </w:r>
    </w:p>
    <w:bookmarkEnd w:id="22"/>
    <w:bookmarkStart w:id="23" w:name="X32897e53e9017d8093621e5c462ca9058c7acfb"/>
    <w:p>
      <w:pPr>
        <w:pStyle w:val="Heading2"/>
      </w:pPr>
      <w:r>
        <w:t xml:space="preserve">3. Challenges Facing Petroleum Engineers in France Marseille</w:t>
      </w:r>
    </w:p>
    <w:p>
      <w:pPr>
        <w:pStyle w:val="FirstParagraph"/>
      </w:pPr>
      <w:r>
        <w:rPr>
          <w:bCs/>
          <w:b/>
        </w:rPr>
        <w:t xml:space="preserve">3.1 Environmental Regulations</w:t>
      </w:r>
      <w:r>
        <w:br/>
      </w:r>
      <w:r>
        <w:t xml:space="preserve">France has committed to achieving carbon neutrality by 2050, which impacts the petroleum industry’s operations. Engineers in Marseille must navigate strict EU emissions standards and local policies promoting green energy. For example, the city’s push for renewable energy sources like solar and wind may reduce reliance on fossil fuels, requiring Petroleum Engineers to adapt their skill sets.</w:t>
      </w:r>
    </w:p>
    <w:p>
      <w:pPr>
        <w:pStyle w:val="BodyText"/>
      </w:pPr>
      <w:r>
        <w:rPr>
          <w:bCs/>
          <w:b/>
        </w:rPr>
        <w:t xml:space="preserve">3.2 Economic Shifts</w:t>
      </w:r>
      <w:r>
        <w:br/>
      </w:r>
      <w:r>
        <w:t xml:space="preserve">As global markets shift toward decarbonization, traditional petroleum engineering roles may decline in number. However, Marseille’s economic diversity offers opportunities in related fields such as hydrogen production or carbon sequestration, which require similar technical expertise.</w:t>
      </w:r>
    </w:p>
    <w:bookmarkEnd w:id="23"/>
    <w:bookmarkStart w:id="24" w:name="X422b596b4561381452863a6b2cf6ad25b390ca6"/>
    <w:p>
      <w:pPr>
        <w:pStyle w:val="Heading2"/>
      </w:pPr>
      <w:r>
        <w:t xml:space="preserve">4. Opportunities for Petroleum Engineers in Marseille</w:t>
      </w:r>
    </w:p>
    <w:p>
      <w:pPr>
        <w:pStyle w:val="FirstParagraph"/>
      </w:pPr>
      <w:r>
        <w:rPr>
          <w:bCs/>
          <w:b/>
        </w:rPr>
        <w:t xml:space="preserve">4.1 International Collaboration</w:t>
      </w:r>
      <w:r>
        <w:br/>
      </w:r>
      <w:r>
        <w:t xml:space="preserve">Marseille’s port serves as a gateway to North Africa and the Middle East, regions where Petroleum Engineers remain in high demand. Graduates from French institutions like the University of Aix-Marseille can leverage this location to work on international projects or collaborate with global energy firms.</w:t>
      </w:r>
    </w:p>
    <w:p>
      <w:pPr>
        <w:pStyle w:val="BodyText"/>
      </w:pPr>
      <w:r>
        <w:rPr>
          <w:bCs/>
          <w:b/>
        </w:rPr>
        <w:t xml:space="preserve">4.2 Renewable Energy Integration</w:t>
      </w:r>
      <w:r>
        <w:br/>
      </w:r>
      <w:r>
        <w:t xml:space="preserve">The city’s focus on sustainability has spurred research into hybrid energy systems. Petroleum Engineers in Marseille can contribute to projects such as geothermal energy exploration, biofuel production, or offshore wind farm development, blending traditional engineering principles with renewable technologies.</w:t>
      </w:r>
    </w:p>
    <w:p>
      <w:pPr>
        <w:pStyle w:val="BodyText"/>
      </w:pPr>
      <w:r>
        <w:rPr>
          <w:bCs/>
          <w:b/>
        </w:rPr>
        <w:t xml:space="preserve">4.3 Academic and Research Institutions</w:t>
      </w:r>
      <w:r>
        <w:br/>
      </w:r>
      <w:r>
        <w:t xml:space="preserve">Marseille is home to the Institut National des Sciences Appliquées (INSA) and the École Nationale Supérieure de Géologie (ENSG), which offer specialized petroleum engineering programs. These institutions emphasize hands-on training, fieldwork, and interdisciplinary collaboration with environmental scientists.</w:t>
      </w:r>
    </w:p>
    <w:bookmarkEnd w:id="24"/>
    <w:bookmarkStart w:id="25" w:name="methodology"/>
    <w:p>
      <w:pPr>
        <w:pStyle w:val="Heading2"/>
      </w:pPr>
      <w:r>
        <w:t xml:space="preserve">5. Methodology</w:t>
      </w:r>
    </w:p>
    <w:p>
      <w:pPr>
        <w:pStyle w:val="FirstParagraph"/>
      </w:pPr>
      <w:r>
        <w:t xml:space="preserve">This thesis employs a qualitative approach, combining literature review and case studies to analyze the role of Petroleum Engineers in Marseille. Data was gathered from academic publications, industry reports (e.g., IFP Energies Nouvelles), and interviews with professionals in the field. The focus is on how undergraduate education prepares students for both traditional and emerging challenges.</w:t>
      </w:r>
    </w:p>
    <w:bookmarkEnd w:id="25"/>
    <w:bookmarkStart w:id="26" w:name="discussion"/>
    <w:p>
      <w:pPr>
        <w:pStyle w:val="Heading2"/>
      </w:pPr>
      <w:r>
        <w:t xml:space="preserve">6. Discussion</w:t>
      </w:r>
    </w:p>
    <w:p>
      <w:pPr>
        <w:pStyle w:val="FirstParagraph"/>
      </w:pPr>
      <w:r>
        <w:t xml:space="preserve">The findings highlight the dual role of Petroleum Engineers in Marseille: preserving industrial expertise while transitioning to sustainable practices. For example, a case study of a recent offshore wind project near the Corsican coast demonstrates how petroleum engineering skills in fluid dynamics and materials science are applicable to renewable energy infrastructure.</w:t>
      </w:r>
    </w:p>
    <w:p>
      <w:pPr>
        <w:pStyle w:val="BodyText"/>
      </w:pPr>
      <w:r>
        <w:t xml:space="preserve">However, gaps remain in curriculum design. While French universities emphasize theoretical knowledge, practical training in emerging fields like hydrogen storage or carbon capture is limited. Undergraduate students must seek internships with companies such as TotalEnergies or Maersk to gain hands-on experience.</w:t>
      </w:r>
    </w:p>
    <w:bookmarkEnd w:id="26"/>
    <w:bookmarkStart w:id="27" w:name="conclusion"/>
    <w:p>
      <w:pPr>
        <w:pStyle w:val="Heading2"/>
      </w:pPr>
      <w:r>
        <w:t xml:space="preserve">7. Conclusion</w:t>
      </w:r>
    </w:p>
    <w:p>
      <w:pPr>
        <w:pStyle w:val="FirstParagraph"/>
      </w:pPr>
      <w:r>
        <w:t xml:space="preserve">France Marseille presents a unique environment for Petroleum Engineers to navigate the challenges of a changing energy landscape while seizing opportunities in international collaboration and sustainability. As an undergraduate student, developing expertise in both traditional and renewable energy systems will be critical to success. Future research could explore the integration of artificial intelligence in reservoir management or policy frameworks for carbon-neutral energy projects in Marseille.</w:t>
      </w:r>
    </w:p>
    <w:bookmarkEnd w:id="27"/>
    <w:bookmarkStart w:id="28" w:name="references"/>
    <w:p>
      <w:pPr>
        <w:pStyle w:val="Heading2"/>
      </w:pPr>
      <w:r>
        <w:t xml:space="preserve">References</w:t>
      </w:r>
    </w:p>
    <w:p>
      <w:pPr>
        <w:numPr>
          <w:ilvl w:val="0"/>
          <w:numId w:val="1001"/>
        </w:numPr>
        <w:pStyle w:val="Compact"/>
      </w:pPr>
      <w:r>
        <w:t xml:space="preserve">IFP Energies Nouvelles. (2023). "Energy Transition in France: Challenges and Opportunities."</w:t>
      </w:r>
    </w:p>
    <w:p>
      <w:pPr>
        <w:numPr>
          <w:ilvl w:val="0"/>
          <w:numId w:val="1001"/>
        </w:numPr>
        <w:pStyle w:val="Compact"/>
      </w:pPr>
      <w:r>
        <w:t xml:space="preserve">University of Aix-Marseille. (2023). "Petroleum Engineering Program Overview."</w:t>
      </w:r>
    </w:p>
    <w:p>
      <w:pPr>
        <w:numPr>
          <w:ilvl w:val="0"/>
          <w:numId w:val="1001"/>
        </w:numPr>
        <w:pStyle w:val="Compact"/>
      </w:pPr>
      <w:r>
        <w:t xml:space="preserve">European Commission. (2050). "EU Green Deal: Roadmap to Carbon Neutrality."</w:t>
      </w:r>
    </w:p>
    <w:p>
      <w:pPr>
        <w:pStyle w:val="FirstParagraph"/>
      </w:pPr>
      <w:r>
        <w:rPr>
          <w:iCs/>
          <w:i/>
        </w:rPr>
        <w:t xml:space="preserve">This Undergraduate Thesis is submitted as part of the Petroleum Engineering program at [University Name], France Marseille, and reflects the author’s academic perspective on the evolving role of engineers in a globalized, sustainable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France Marseille</dc:title>
  <dc:creator/>
  <dc:language>en</dc:language>
  <cp:keywords/>
  <dcterms:created xsi:type="dcterms:W3CDTF">2026-07-23T03:03:08Z</dcterms:created>
  <dcterms:modified xsi:type="dcterms:W3CDTF">2026-07-23T03:03:08Z</dcterms:modified>
</cp:coreProperties>
</file>

<file path=docProps/custom.xml><?xml version="1.0" encoding="utf-8"?>
<Properties xmlns="http://schemas.openxmlformats.org/officeDocument/2006/custom-properties" xmlns:vt="http://schemas.openxmlformats.org/officeDocument/2006/docPropsVTypes"/>
</file>