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822f99678af953f3b02871bae320f0975b17ee6"/>
    <w:p>
      <w:pPr>
        <w:pStyle w:val="Heading1"/>
      </w:pPr>
      <w:r>
        <w:t xml:space="preserve">Undergraduate Thesis on Petroleum Engineering in Italy, Naples</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Naples "Parthenope"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and challenges of a Petroleum Engineer in Italy, with a specific focus on the region of Naples. As a crucial hub for energy production and resource management in southern Italy, Naples offers unique opportunities and obstacles for petroleum engineering professionals. The study analyzes geological formations, environmental regulations, technological advancements, and economic factors shaping the industry in this region. By examining case studies and current projects in Naples, this thesis aims to highlight the interdisciplinary nature of petroleum engineering while addressing the specific needs of a dynamic urban environment like Naples.</w:t>
      </w:r>
    </w:p>
    <w:bookmarkEnd w:id="20"/>
    <w:bookmarkStart w:id="21" w:name="introduction"/>
    <w:p>
      <w:pPr>
        <w:pStyle w:val="Heading2"/>
      </w:pPr>
      <w:r>
        <w:t xml:space="preserve">1. Introduction</w:t>
      </w:r>
    </w:p>
    <w:p>
      <w:pPr>
        <w:pStyle w:val="FirstParagraph"/>
      </w:pPr>
      <w:r>
        <w:t xml:space="preserve">Petroleum engineering is a vital discipline that combines geology, chemistry, physics, and technology to explore, extract, and manage hydrocarbon resources. In Italy, the field has gained prominence due to the country’s historical reliance on fossil fuels for energy security. Naples, as one of Italy’s largest cities and a major economic center in southern Italy (Campania region), plays a pivotal role in this sector. The city’s proximity to offshore oil and gas reserves in the Tyrrhenian Sea, along with its strategic location near industrial zones, makes it a focal point for petroleum engineering research and practice.</w:t>
      </w:r>
    </w:p>
    <w:p>
      <w:pPr>
        <w:pStyle w:val="BodyText"/>
      </w:pPr>
      <w:r>
        <w:t xml:space="preserve">The goal of this thesis is to provide an in-depth understanding of how a Petroleum Engineer operates within the context of Naples. It will address challenges such as environmental sustainability, regulatory compliance, and the integration of renewable energy sources into traditional oil and gas systems. Additionally, it will highlight the importance of technological innovation in overcoming obstacles like seismic activity near fault lines or deep-sea drilling complexities.</w:t>
      </w:r>
    </w:p>
    <w:bookmarkEnd w:id="21"/>
    <w:bookmarkStart w:id="22" w:name="Xdb7360d090ffc004ba613bc98b2dfdbe4001517"/>
    <w:p>
      <w:pPr>
        <w:pStyle w:val="Heading2"/>
      </w:pPr>
      <w:r>
        <w:t xml:space="preserve">2. The Role of a Petroleum Engineer in Italy</w:t>
      </w:r>
    </w:p>
    <w:p>
      <w:pPr>
        <w:pStyle w:val="FirstParagraph"/>
      </w:pPr>
      <w:r>
        <w:t xml:space="preserve">A Petroleum Engineer in Italy is responsible for designing and implementing systems to extract oil and gas from subterranean reservoirs. This involves tasks such as reservoir simulation, well design, production optimization, and safety risk management. In Naples, engineers must also navigate the unique challenges of working in a densely populated area with stringent environmental laws.</w:t>
      </w:r>
    </w:p>
    <w:p>
      <w:pPr>
        <w:numPr>
          <w:ilvl w:val="0"/>
          <w:numId w:val="1001"/>
        </w:numPr>
        <w:pStyle w:val="Compact"/>
      </w:pPr>
      <w:r>
        <w:rPr>
          <w:bCs/>
          <w:b/>
        </w:rPr>
        <w:t xml:space="preserve">Reservoir Analysis:</w:t>
      </w:r>
      <w:r>
        <w:t xml:space="preserve"> </w:t>
      </w:r>
      <w:r>
        <w:t xml:space="preserve">Using advanced software tools like PETREL or ECLIPSE to model subsurface structures in the Gulf of Naples.</w:t>
      </w:r>
    </w:p>
    <w:p>
      <w:pPr>
        <w:numPr>
          <w:ilvl w:val="0"/>
          <w:numId w:val="1001"/>
        </w:numPr>
        <w:pStyle w:val="Compact"/>
      </w:pPr>
      <w:r>
        <w:rPr>
          <w:bCs/>
          <w:b/>
        </w:rPr>
        <w:t xml:space="preserve">Safety and Compliance:</w:t>
      </w:r>
      <w:r>
        <w:t xml:space="preserve"> </w:t>
      </w:r>
      <w:r>
        <w:t xml:space="preserve">Adhering to Italian regulations (e.g., Legislative Decree 163/2009) for offshore drilling operations.</w:t>
      </w:r>
    </w:p>
    <w:p>
      <w:pPr>
        <w:numPr>
          <w:ilvl w:val="0"/>
          <w:numId w:val="1001"/>
        </w:numPr>
        <w:pStyle w:val="Compact"/>
      </w:pPr>
      <w:r>
        <w:rPr>
          <w:bCs/>
          <w:b/>
        </w:rPr>
        <w:t xml:space="preserve">Cross-Disciplinary Collaboration:</w:t>
      </w:r>
      <w:r>
        <w:t xml:space="preserve"> </w:t>
      </w:r>
      <w:r>
        <w:t xml:space="preserve">Partnering with geologists, environmental scientists, and policymakers in Naples to balance energy needs with ecological preservation.</w:t>
      </w:r>
    </w:p>
    <w:bookmarkEnd w:id="22"/>
    <w:bookmarkStart w:id="23" w:name="X54832f34cc3c52962803480b78d25f7efa86e5f"/>
    <w:p>
      <w:pPr>
        <w:pStyle w:val="Heading2"/>
      </w:pPr>
      <w:r>
        <w:t xml:space="preserve">3. Case Study: Petroleum Engineering in the Gulf of Naples</w:t>
      </w:r>
    </w:p>
    <w:p>
      <w:pPr>
        <w:pStyle w:val="FirstParagraph"/>
      </w:pPr>
      <w:r>
        <w:t xml:space="preserve">The Gulf of Naples is a geologically complex region with significant oil and gas potential. However, its proximity to urban centers and ecologically sensitive areas like the Vesuvius National Park necessitates careful planning. This case study examines how Petroleum Engineers in Naples have addressed these challenges through:</w:t>
      </w:r>
    </w:p>
    <w:p>
      <w:pPr>
        <w:numPr>
          <w:ilvl w:val="0"/>
          <w:numId w:val="1002"/>
        </w:numPr>
        <w:pStyle w:val="Compact"/>
      </w:pPr>
      <w:r>
        <w:rPr>
          <w:bCs/>
          <w:b/>
        </w:rPr>
        <w:t xml:space="preserve">Seismic Surveys:</w:t>
      </w:r>
      <w:r>
        <w:t xml:space="preserve"> </w:t>
      </w:r>
      <w:r>
        <w:t xml:space="preserve">Deploying 3D seismic imaging to map subsurface structures without disrupting coastal ecosystems.</w:t>
      </w:r>
    </w:p>
    <w:p>
      <w:pPr>
        <w:numPr>
          <w:ilvl w:val="0"/>
          <w:numId w:val="1002"/>
        </w:numPr>
        <w:pStyle w:val="Compact"/>
      </w:pPr>
      <w:r>
        <w:rPr>
          <w:bCs/>
          <w:b/>
        </w:rPr>
        <w:t xml:space="preserve">Sustainable Drilling Practices:</w:t>
      </w:r>
      <w:r>
        <w:t xml:space="preserve"> </w:t>
      </w:r>
      <w:r>
        <w:t xml:space="preserve">Implementing low-impact drilling technologies to minimize carbon footprints and protect marine biodiversity.</w:t>
      </w:r>
    </w:p>
    <w:p>
      <w:pPr>
        <w:numPr>
          <w:ilvl w:val="0"/>
          <w:numId w:val="1002"/>
        </w:numPr>
        <w:pStyle w:val="Compact"/>
      </w:pPr>
      <w:r>
        <w:rPr>
          <w:bCs/>
          <w:b/>
        </w:rPr>
        <w:t xml:space="preserve">Crisis Management:</w:t>
      </w:r>
      <w:r>
        <w:t xml:space="preserve"> </w:t>
      </w:r>
      <w:r>
        <w:t xml:space="preserve">Developing emergency response plans for potential leaks or spills, considering Naples’ high population density and tourism industry.</w:t>
      </w:r>
    </w:p>
    <w:bookmarkEnd w:id="23"/>
    <w:bookmarkStart w:id="24" w:name="X7e541c264b480a16cda393237fbd9106adb58f9"/>
    <w:p>
      <w:pPr>
        <w:pStyle w:val="Heading2"/>
      </w:pPr>
      <w:r>
        <w:t xml:space="preserve">4. Challenges in Petroleum Engineering in Naples</w:t>
      </w:r>
    </w:p>
    <w:p>
      <w:pPr>
        <w:pStyle w:val="FirstParagraph"/>
      </w:pPr>
      <w:r>
        <w:t xml:space="preserve">While Naples offers opportunities for innovation, several challenges hinder the growth of the petroleum engineering sector:</w:t>
      </w:r>
    </w:p>
    <w:p>
      <w:pPr>
        <w:numPr>
          <w:ilvl w:val="0"/>
          <w:numId w:val="1003"/>
        </w:numPr>
        <w:pStyle w:val="Compact"/>
      </w:pPr>
      <w:r>
        <w:rPr>
          <w:bCs/>
          <w:b/>
        </w:rPr>
        <w:t xml:space="preserve">Regulatory Hurdles:</w:t>
      </w:r>
      <w:r>
        <w:t xml:space="preserve"> </w:t>
      </w:r>
      <w:r>
        <w:t xml:space="preserve">Italy’s strict environmental policies require extensive permitting processes for new projects.</w:t>
      </w:r>
    </w:p>
    <w:p>
      <w:pPr>
        <w:numPr>
          <w:ilvl w:val="0"/>
          <w:numId w:val="1003"/>
        </w:numPr>
        <w:pStyle w:val="Compact"/>
      </w:pPr>
      <w:r>
        <w:rPr>
          <w:bCs/>
          <w:b/>
        </w:rPr>
        <w:t xml:space="preserve">Economic Constraints:</w:t>
      </w:r>
      <w:r>
        <w:t xml:space="preserve"> </w:t>
      </w:r>
      <w:r>
        <w:t xml:space="preserve">Limited government funding for exploratory drilling in a region prioritizing tourism and agriculture over energy production.</w:t>
      </w:r>
    </w:p>
    <w:p>
      <w:pPr>
        <w:numPr>
          <w:ilvl w:val="0"/>
          <w:numId w:val="1003"/>
        </w:numPr>
        <w:pStyle w:val="Compact"/>
      </w:pPr>
      <w:r>
        <w:rPr>
          <w:bCs/>
          <w:b/>
        </w:rPr>
        <w:t xml:space="preserve">Talent Retention:</w:t>
      </w:r>
      <w:r>
        <w:t xml:space="preserve"> </w:t>
      </w:r>
      <w:r>
        <w:t xml:space="preserve">Competition from international energy firms that may offer better resources or career advancement opportunities abroad.</w:t>
      </w:r>
    </w:p>
    <w:bookmarkEnd w:id="24"/>
    <w:bookmarkStart w:id="25" w:name="X797a11e297b522a6f436982e6d3701809e5e917"/>
    <w:p>
      <w:pPr>
        <w:pStyle w:val="Heading2"/>
      </w:pPr>
      <w:r>
        <w:t xml:space="preserve">5. Future Directions for Petroleum Engineers in Naples</w:t>
      </w:r>
    </w:p>
    <w:p>
      <w:pPr>
        <w:pStyle w:val="FirstParagraph"/>
      </w:pPr>
      <w:r>
        <w:t xml:space="preserve">The future of petroleum engineering in Naples lies in embracing hybrid energy systems and leveraging technological advancements. Potential strategies include:</w:t>
      </w:r>
    </w:p>
    <w:p>
      <w:pPr>
        <w:numPr>
          <w:ilvl w:val="0"/>
          <w:numId w:val="1004"/>
        </w:numPr>
        <w:pStyle w:val="Compact"/>
      </w:pPr>
      <w:r>
        <w:rPr>
          <w:bCs/>
          <w:b/>
        </w:rPr>
        <w:t xml:space="preserve">Integration with Renewable Energy:</w:t>
      </w:r>
      <w:r>
        <w:t xml:space="preserve"> </w:t>
      </w:r>
      <w:r>
        <w:t xml:space="preserve">Combining traditional oil and gas infrastructure with solar or wind power to reduce dependency on fossil fuels.</w:t>
      </w:r>
    </w:p>
    <w:p>
      <w:pPr>
        <w:numPr>
          <w:ilvl w:val="0"/>
          <w:numId w:val="1004"/>
        </w:numPr>
        <w:pStyle w:val="Compact"/>
      </w:pPr>
      <w:r>
        <w:rPr>
          <w:bCs/>
          <w:b/>
        </w:rPr>
        <w:t xml:space="preserve">Cybersecurity in Offshore Platforms:</w:t>
      </w:r>
      <w:r>
        <w:t xml:space="preserve"> </w:t>
      </w:r>
      <w:r>
        <w:t xml:space="preserve">Protecting digital systems from cyber threats that could disrupt operations in the Gulf of Naples.</w:t>
      </w:r>
    </w:p>
    <w:p>
      <w:pPr>
        <w:numPr>
          <w:ilvl w:val="0"/>
          <w:numId w:val="1004"/>
        </w:numPr>
        <w:pStyle w:val="Compact"/>
      </w:pPr>
      <w:r>
        <w:rPr>
          <w:bCs/>
          <w:b/>
        </w:rPr>
        <w:t xml:space="preserve">Community Engagement:</w:t>
      </w:r>
      <w:r>
        <w:t xml:space="preserve"> </w:t>
      </w:r>
      <w:r>
        <w:t xml:space="preserve">Educating local populations about the benefits and risks of petroleum projects to foster trust and collaboration.</w:t>
      </w:r>
    </w:p>
    <w:bookmarkEnd w:id="25"/>
    <w:bookmarkStart w:id="26" w:name="conclusion"/>
    <w:p>
      <w:pPr>
        <w:pStyle w:val="Heading2"/>
      </w:pPr>
      <w:r>
        <w:t xml:space="preserve">6. Conclusion</w:t>
      </w:r>
    </w:p>
    <w:p>
      <w:pPr>
        <w:pStyle w:val="FirstParagraph"/>
      </w:pPr>
      <w:r>
        <w:t xml:space="preserve">In conclusion, this Undergraduate Thesis highlights the critical role of a Petroleum Engineer in Italy’s Naples region. The city’s unique geographical and socio-economic context demands a multidisciplinary approach to energy production, balancing economic growth with environmental responsibility. As the global energy landscape evolves, petroleum engineers in Naples must adapt to new technologies and regulatory frameworks while contributing to regional development. This study underscores the importance of interdisciplinary education and innovation for students pursuing careers in petroleum engineering within Italy’s dynamic urban centers.</w:t>
      </w:r>
    </w:p>
    <w:bookmarkEnd w:id="26"/>
    <w:bookmarkStart w:id="27" w:name="references"/>
    <w:p>
      <w:pPr>
        <w:pStyle w:val="Heading2"/>
      </w:pPr>
      <w:r>
        <w:t xml:space="preserve">References</w:t>
      </w:r>
    </w:p>
    <w:p>
      <w:pPr>
        <w:numPr>
          <w:ilvl w:val="0"/>
          <w:numId w:val="1005"/>
        </w:numPr>
        <w:pStyle w:val="Compact"/>
      </w:pPr>
      <w:r>
        <w:t xml:space="preserve">Italian Ministry of Environment, "Energy and Environmental Policies," 2023.</w:t>
      </w:r>
    </w:p>
    <w:p>
      <w:pPr>
        <w:numPr>
          <w:ilvl w:val="0"/>
          <w:numId w:val="1005"/>
        </w:numPr>
        <w:pStyle w:val="Compact"/>
      </w:pPr>
      <w:r>
        <w:t xml:space="preserve">University of Naples "Parthenope," Department of Engineering, "Petroleum Engineering in Southern Italy," 2023.</w:t>
      </w:r>
    </w:p>
    <w:p>
      <w:pPr>
        <w:numPr>
          <w:ilvl w:val="0"/>
          <w:numId w:val="1005"/>
        </w:numPr>
        <w:pStyle w:val="Compact"/>
      </w:pPr>
      <w:r>
        <w:t xml:space="preserve">International Association of Petroleum Geologists (IAPG), "Offshore Drilling Challenges in the Mediterranean Sea."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Engineering in Italy Naples</dc:title>
  <dc:creator/>
  <dc:language>en</dc:language>
  <cp:keywords/>
  <dcterms:created xsi:type="dcterms:W3CDTF">2026-07-20T22:06:51Z</dcterms:created>
  <dcterms:modified xsi:type="dcterms:W3CDTF">2026-07-20T22:06:51Z</dcterms:modified>
</cp:coreProperties>
</file>

<file path=docProps/custom.xml><?xml version="1.0" encoding="utf-8"?>
<Properties xmlns="http://schemas.openxmlformats.org/officeDocument/2006/custom-properties" xmlns:vt="http://schemas.openxmlformats.org/officeDocument/2006/docPropsVTypes"/>
</file>