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b2749f4f5be2edf2bce398fa630cebd50f4125"/>
    <w:p>
      <w:pPr>
        <w:pStyle w:val="Heading1"/>
      </w:pPr>
      <w:r>
        <w:t xml:space="preserve">Undergraduate Thesis on Petroleum Engineering in the Context of Ivory Coast (Abidjan)</w:t>
      </w:r>
    </w:p>
    <w:bookmarkStart w:id="20" w:name="abstract"/>
    <w:p>
      <w:pPr>
        <w:pStyle w:val="Heading2"/>
      </w:pPr>
      <w:r>
        <w:t xml:space="preserve">Abstract</w:t>
      </w:r>
    </w:p>
    <w:p>
      <w:pPr>
        <w:pStyle w:val="FirstParagraph"/>
      </w:pPr>
      <w:r>
        <w:t xml:space="preserve">This Undergraduate Thesis explores the role and challenges of a Petroleum Engineer in Ivory Coast, with a focus on Abidjan, the economic capital. As petroleum engineering remains a critical discipline for energy security and industrial development, this study examines the relevance of academic training in petroleum engineering within Côte d'Ivoire’s context. The document highlights the potential contributions of Petroleum Engineers to the Ivorian oil and gas sector, addressing environmental sustainability, infrastructure development, and regional economic integration. It also underscores the importance of aligning educational curricula with local industry needs while fostering innovation in a rapidly evolving global energy landscape.</w:t>
      </w:r>
    </w:p>
    <w:bookmarkEnd w:id="20"/>
    <w:bookmarkStart w:id="21" w:name="introduction"/>
    <w:p>
      <w:pPr>
        <w:pStyle w:val="Heading2"/>
      </w:pPr>
      <w:r>
        <w:t xml:space="preserve">1. Introduction</w:t>
      </w:r>
    </w:p>
    <w:p>
      <w:pPr>
        <w:pStyle w:val="FirstParagraph"/>
      </w:pPr>
      <w:r>
        <w:t xml:space="preserve">Ivory Coast (Côte d'Ivoire), particularly Abidjan, has emerged as a key hub for economic and industrial activities in West Africa. While the country is not traditionally renowned for petroleum resources, its strategic location and growing energy demands make it a critical player in regional energy markets. Petroleum engineering, as a discipline focused on the exploration, extraction, and management of hydrocarbon resources, holds significant potential to support Ivory Coast’s long-term development goals.</w:t>
      </w:r>
    </w:p>
    <w:p>
      <w:pPr>
        <w:pStyle w:val="BodyText"/>
      </w:pPr>
      <w:r>
        <w:t xml:space="preserve">The purpose of this Undergraduate Thesis is to analyze the role of Petroleum Engineers in shaping Côte d'Ivoire’s energy sector. It investigates how academic programs in petroleum engineering at institutions like the Université Catholique de l’Afrique de l’Ouest (UCAC) or École Polytechnique Houphouët-Boigny (EPH) prepare students for the challenges of working in Abidjan’s dynamic environment. Furthermore, it explores the intersection between petroleum engineering education and the socio-economic priorities of Ivory Coast.</w:t>
      </w:r>
    </w:p>
    <w:bookmarkEnd w:id="21"/>
    <w:bookmarkStart w:id="22" w:name="Xe969641c3c053781ac22fb39f080c3445892142"/>
    <w:p>
      <w:pPr>
        <w:pStyle w:val="Heading2"/>
      </w:pPr>
      <w:r>
        <w:t xml:space="preserve">2. The Role of Petroleum Engineering in Ivory Coast</w:t>
      </w:r>
    </w:p>
    <w:p>
      <w:pPr>
        <w:pStyle w:val="FirstParagraph"/>
      </w:pPr>
      <w:r>
        <w:t xml:space="preserve">Petroleum engineering is a multidisciplinary field that combines geology, chemistry, physics, and technology to optimize oil and gas operations. In Ivory Coast, where the energy sector is expanding due to increased domestic consumption and regional trade agreements (e.g., Economic Community of West African States—ECOWAS), Petroleum Engineers play a vital role in:</w:t>
      </w:r>
    </w:p>
    <w:p>
      <w:pPr>
        <w:numPr>
          <w:ilvl w:val="0"/>
          <w:numId w:val="1001"/>
        </w:numPr>
        <w:pStyle w:val="Compact"/>
      </w:pPr>
      <w:r>
        <w:rPr>
          <w:bCs/>
          <w:b/>
        </w:rPr>
        <w:t xml:space="preserve">Exploration and Production:</w:t>
      </w:r>
      <w:r>
        <w:t xml:space="preserve"> </w:t>
      </w:r>
      <w:r>
        <w:t xml:space="preserve">Identifying viable oil reserves in offshore or onshore regions, particularly around the Gulf of Guinea.</w:t>
      </w:r>
    </w:p>
    <w:p>
      <w:pPr>
        <w:numPr>
          <w:ilvl w:val="0"/>
          <w:numId w:val="1001"/>
        </w:numPr>
        <w:pStyle w:val="Compact"/>
      </w:pPr>
      <w:r>
        <w:rPr>
          <w:bCs/>
          <w:b/>
        </w:rPr>
        <w:t xml:space="preserve">Sustainable Energy Practices:</w:t>
      </w:r>
      <w:r>
        <w:t xml:space="preserve"> </w:t>
      </w:r>
      <w:r>
        <w:t xml:space="preserve">Implementing technologies to reduce carbon emissions and manage environmental risks in oil extraction.</w:t>
      </w:r>
    </w:p>
    <w:p>
      <w:pPr>
        <w:numPr>
          <w:ilvl w:val="0"/>
          <w:numId w:val="1001"/>
        </w:numPr>
        <w:pStyle w:val="Compact"/>
      </w:pPr>
      <w:r>
        <w:rPr>
          <w:bCs/>
          <w:b/>
        </w:rPr>
        <w:t xml:space="preserve">Economic Development:</w:t>
      </w:r>
      <w:r>
        <w:t xml:space="preserve"> </w:t>
      </w:r>
      <w:r>
        <w:t xml:space="preserve">Supporting industries reliant on energy, such as manufacturing and transportation, by ensuring a stable supply chain.</w:t>
      </w:r>
    </w:p>
    <w:p>
      <w:pPr>
        <w:pStyle w:val="FirstParagraph"/>
      </w:pPr>
      <w:r>
        <w:t xml:space="preserve">Abidjan, being the administrative and economic center of Ivory Coast, hosts several international energy companies and research institutions. This creates opportunities for Petroleum Engineers to engage in projects that align with both national priorities (e.g., the National Energy Plan) and global sustainability goals.</w:t>
      </w:r>
    </w:p>
    <w:bookmarkEnd w:id="22"/>
    <w:bookmarkStart w:id="23" w:name="X1d2e00a05b0d9412e79c3021fd384b53aa6ed9d"/>
    <w:p>
      <w:pPr>
        <w:pStyle w:val="Heading2"/>
      </w:pPr>
      <w:r>
        <w:t xml:space="preserve">3. Challenges Faced by Petroleum Engineers in Abidjan</w:t>
      </w:r>
    </w:p>
    <w:p>
      <w:pPr>
        <w:pStyle w:val="FirstParagraph"/>
      </w:pPr>
      <w:r>
        <w:t xml:space="preserve">Despite its potential, the petroleum engineering sector in Ivory Coast faces several challenges:</w:t>
      </w:r>
    </w:p>
    <w:p>
      <w:pPr>
        <w:numPr>
          <w:ilvl w:val="0"/>
          <w:numId w:val="1002"/>
        </w:numPr>
        <w:pStyle w:val="Compact"/>
      </w:pPr>
      <w:r>
        <w:rPr>
          <w:bCs/>
          <w:b/>
        </w:rPr>
        <w:t xml:space="preserve">Limited Domestic Resources:</w:t>
      </w:r>
      <w:r>
        <w:t xml:space="preserve"> </w:t>
      </w:r>
      <w:r>
        <w:t xml:space="preserve">Côte d'Ivoire’s oil reserves are modest compared to neighboring countries like Nigeria or Ghana, requiring reliance on imported energy and regional cooperation.</w:t>
      </w:r>
    </w:p>
    <w:p>
      <w:pPr>
        <w:numPr>
          <w:ilvl w:val="0"/>
          <w:numId w:val="1002"/>
        </w:numPr>
        <w:pStyle w:val="Compact"/>
      </w:pPr>
      <w:r>
        <w:rPr>
          <w:bCs/>
          <w:b/>
        </w:rPr>
        <w:t xml:space="preserve">Infrastructure Gaps:</w:t>
      </w:r>
      <w:r>
        <w:t xml:space="preserve"> </w:t>
      </w:r>
      <w:r>
        <w:t xml:space="preserve">Inadequate transportation networks and storage facilities hinder efficient energy distribution across the country.</w:t>
      </w:r>
    </w:p>
    <w:p>
      <w:pPr>
        <w:numPr>
          <w:ilvl w:val="0"/>
          <w:numId w:val="1002"/>
        </w:numPr>
        <w:pStyle w:val="Compact"/>
      </w:pPr>
      <w:r>
        <w:rPr>
          <w:bCs/>
          <w:b/>
        </w:rPr>
        <w:t xml:space="preserve">Educational Constraints:</w:t>
      </w:r>
      <w:r>
        <w:t xml:space="preserve"> </w:t>
      </w:r>
      <w:r>
        <w:t xml:space="preserve">While institutions in Abidjan offer petroleum engineering programs, there is a need for updated curricula to reflect emerging technologies like digital oilfield systems or renewable integration.</w:t>
      </w:r>
    </w:p>
    <w:p>
      <w:pPr>
        <w:numPr>
          <w:ilvl w:val="0"/>
          <w:numId w:val="1002"/>
        </w:numPr>
        <w:pStyle w:val="Compact"/>
      </w:pPr>
      <w:r>
        <w:rPr>
          <w:bCs/>
          <w:b/>
        </w:rPr>
        <w:t xml:space="preserve">Environmental Concerns:</w:t>
      </w:r>
      <w:r>
        <w:t xml:space="preserve"> </w:t>
      </w:r>
      <w:r>
        <w:t xml:space="preserve">Balancing economic growth with environmental protection, particularly in ecologically sensitive coastal areas near Abidjan.</w:t>
      </w:r>
    </w:p>
    <w:p>
      <w:pPr>
        <w:pStyle w:val="FirstParagraph"/>
      </w:pPr>
      <w:r>
        <w:t xml:space="preserve">Petroleum Engineers in this region must address these challenges through innovation and collaboration with policymakers, industry leaders, and academic institutions.</w:t>
      </w:r>
    </w:p>
    <w:bookmarkEnd w:id="23"/>
    <w:bookmarkStart w:id="24" w:name="X3ecde63d2ae9af5aaeb6d35d51de341fc0e679e"/>
    <w:p>
      <w:pPr>
        <w:pStyle w:val="Heading2"/>
      </w:pPr>
      <w:r>
        <w:t xml:space="preserve">4. Case Study: Petroleum Engineering Education in Abidjan</w:t>
      </w:r>
    </w:p>
    <w:p>
      <w:pPr>
        <w:pStyle w:val="FirstParagraph"/>
      </w:pPr>
      <w:r>
        <w:t xml:space="preserve">The Université Catholique de l’Afrique de l’Ouest (UCAC) offers a Petroleum Engineering program designed to equip students with technical skills and regional context. This course includes modules on:</w:t>
      </w:r>
    </w:p>
    <w:p>
      <w:pPr>
        <w:numPr>
          <w:ilvl w:val="0"/>
          <w:numId w:val="1003"/>
        </w:numPr>
        <w:pStyle w:val="Compact"/>
      </w:pPr>
      <w:r>
        <w:t xml:space="preserve">Reservoir simulation tailored to West African geology.</w:t>
      </w:r>
    </w:p>
    <w:p>
      <w:pPr>
        <w:numPr>
          <w:ilvl w:val="0"/>
          <w:numId w:val="1003"/>
        </w:numPr>
        <w:pStyle w:val="Compact"/>
      </w:pPr>
      <w:r>
        <w:t xml:space="preserve">Safety protocols for offshore drilling in the Gulf of Guinea.</w:t>
      </w:r>
    </w:p>
    <w:p>
      <w:pPr>
        <w:numPr>
          <w:ilvl w:val="0"/>
          <w:numId w:val="1003"/>
        </w:numPr>
        <w:pStyle w:val="Compact"/>
      </w:pPr>
      <w:r>
        <w:t xml:space="preserve">Policy analysis related to energy governance in Ivory Coast.</w:t>
      </w:r>
    </w:p>
    <w:p>
      <w:pPr>
        <w:pStyle w:val="FirstParagraph"/>
      </w:pPr>
      <w:r>
        <w:t xml:space="preserve">Graduates of such programs are ideally positioned to contribute to projects like the construction of a new oil refinery or partnerships with international firms like TotalEnergies. However, there is a growing call for internships and industry partnerships in Abidjan to enhance practical training opportunities.</w:t>
      </w:r>
    </w:p>
    <w:bookmarkEnd w:id="24"/>
    <w:bookmarkStart w:id="25" w:name="X919a91c9aeca3645023616c2113544aefad96e6"/>
    <w:p>
      <w:pPr>
        <w:pStyle w:val="Heading2"/>
      </w:pPr>
      <w:r>
        <w:t xml:space="preserve">5. Future Opportunities for Petroleum Engineers in Ivory Coast</w:t>
      </w:r>
    </w:p>
    <w:p>
      <w:pPr>
        <w:pStyle w:val="FirstParagraph"/>
      </w:pPr>
      <w:r>
        <w:t xml:space="preserve">The future of petroleum engineering in Ivory Coast hinges on several factors:</w:t>
      </w:r>
    </w:p>
    <w:p>
      <w:pPr>
        <w:numPr>
          <w:ilvl w:val="0"/>
          <w:numId w:val="1004"/>
        </w:numPr>
        <w:pStyle w:val="Compact"/>
      </w:pPr>
      <w:r>
        <w:rPr>
          <w:bCs/>
          <w:b/>
        </w:rPr>
        <w:t xml:space="preserve">Renewable Energy Integration:</w:t>
      </w:r>
      <w:r>
        <w:t xml:space="preserve"> </w:t>
      </w:r>
      <w:r>
        <w:t xml:space="preserve">Petroleum Engineers can contribute to hybrid energy systems that blend fossil fuels with solar or wind power.</w:t>
      </w:r>
    </w:p>
    <w:p>
      <w:pPr>
        <w:numPr>
          <w:ilvl w:val="0"/>
          <w:numId w:val="1004"/>
        </w:numPr>
        <w:pStyle w:val="Compact"/>
      </w:pPr>
      <w:r>
        <w:rPr>
          <w:bCs/>
          <w:b/>
        </w:rPr>
        <w:t xml:space="preserve">Regional Collaboration:</w:t>
      </w:r>
      <w:r>
        <w:t xml:space="preserve"> </w:t>
      </w:r>
      <w:r>
        <w:t xml:space="preserve">Strengthening ties with neighboring countries to share technology and expertise in oil and gas exploration.</w:t>
      </w:r>
    </w:p>
    <w:p>
      <w:pPr>
        <w:numPr>
          <w:ilvl w:val="0"/>
          <w:numId w:val="1004"/>
        </w:numPr>
        <w:pStyle w:val="Compact"/>
      </w:pPr>
      <w:r>
        <w:rPr>
          <w:bCs/>
          <w:b/>
        </w:rPr>
        <w:t xml:space="preserve">Tech Innovation:</w:t>
      </w:r>
      <w:r>
        <w:t xml:space="preserve"> </w:t>
      </w:r>
      <w:r>
        <w:t xml:space="preserve">Adopting digital tools like AI for reservoir management or blockchain for supply chain transparency.</w:t>
      </w:r>
    </w:p>
    <w:p>
      <w:pPr>
        <w:pStyle w:val="FirstParagraph"/>
      </w:pPr>
      <w:r>
        <w:t xml:space="preserve">Abidjan’s status as a regional financial center positions it to become a leader in energy innovation across West Africa. Petroleum Engineers who align their skills with these trends will be instrumental in driving this transformation.</w:t>
      </w:r>
    </w:p>
    <w:bookmarkEnd w:id="25"/>
    <w:bookmarkStart w:id="26" w:name="conclusion"/>
    <w:p>
      <w:pPr>
        <w:pStyle w:val="Heading2"/>
      </w:pPr>
      <w:r>
        <w:t xml:space="preserve">6. Conclusion</w:t>
      </w:r>
    </w:p>
    <w:p>
      <w:pPr>
        <w:pStyle w:val="FirstParagraph"/>
      </w:pPr>
      <w:r>
        <w:t xml:space="preserve">This Undergraduate Thesis underscores the importance of Petroleum Engineering as a discipline that bridges academic knowledge and practical application for Ivory Coast’s development. Abidjan, with its unique position as an economic hub, offers both challenges and opportunities for engineers to shape a sustainable energy future. By addressing educational gaps, fostering industry collaboration, and embracing technological advancements, Petroleum Engineers in Ivory Coast can contribute meaningfully to the nation’s progress.</w:t>
      </w:r>
    </w:p>
    <w:p>
      <w:pPr>
        <w:pStyle w:val="BodyText"/>
      </w:pPr>
      <w:r>
        <w:t xml:space="preserve">As the energy landscape evolves globally, it is imperative for institutions like those in Abidjan to cultivate a new generation of engineers equipped to meet the demands of both local and international markets. This thesis serves as a call to action for stakeholders in academia, industry, and government to invest in petroleum engineering education and infrastructure within Ivory Coast.</w:t>
      </w:r>
    </w:p>
    <w:bookmarkEnd w:id="26"/>
    <w:bookmarkStart w:id="27" w:name="references"/>
    <w:p>
      <w:pPr>
        <w:pStyle w:val="Heading2"/>
      </w:pPr>
      <w:r>
        <w:t xml:space="preserve">References</w:t>
      </w:r>
    </w:p>
    <w:p>
      <w:pPr>
        <w:numPr>
          <w:ilvl w:val="0"/>
          <w:numId w:val="1005"/>
        </w:numPr>
        <w:pStyle w:val="Compact"/>
      </w:pPr>
      <w:r>
        <w:t xml:space="preserve">Ministry of Energy (Côte d'Ivoire). National Energy Plan 2030. 2019.</w:t>
      </w:r>
    </w:p>
    <w:p>
      <w:pPr>
        <w:numPr>
          <w:ilvl w:val="0"/>
          <w:numId w:val="1005"/>
        </w:numPr>
        <w:pStyle w:val="Compact"/>
      </w:pPr>
      <w:r>
        <w:t xml:space="preserve">Université Catholique de l’Afrique de l’Ouest. Petroleum Engineering Curriculum, 2023.</w:t>
      </w:r>
    </w:p>
    <w:p>
      <w:pPr>
        <w:numPr>
          <w:ilvl w:val="0"/>
          <w:numId w:val="1005"/>
        </w:numPr>
        <w:pStyle w:val="Compact"/>
      </w:pPr>
      <w:r>
        <w:t xml:space="preserve">ECOWAS Regional Energy Policy Framework. 2017.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Ivory Coast, Abidjan</dc:title>
  <dc:creator/>
  <dc:language>en</dc:language>
  <cp:keywords/>
  <dcterms:created xsi:type="dcterms:W3CDTF">2026-07-22T16:49:27Z</dcterms:created>
  <dcterms:modified xsi:type="dcterms:W3CDTF">2026-07-22T16:49:27Z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