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3731b7405b0aeec947604609aa50196c0227c0c"/>
    <w:p>
      <w:pPr>
        <w:pStyle w:val="Heading1"/>
      </w:pPr>
      <w:r>
        <w:t xml:space="preserve">Undergraduate Thesis on the Role of a Petroleum Engineer in Myanmar Yangon</w:t>
      </w:r>
    </w:p>
    <w:p>
      <w:pPr>
        <w:pStyle w:val="FirstParagraph"/>
      </w:pPr>
      <w:r>
        <w:rPr>
          <w:iCs/>
          <w:i/>
        </w:rPr>
        <w:t xml:space="preserve">Submitted by [Your Name], Department of Petroleum Engineering, University of Yangon</w:t>
      </w:r>
    </w:p>
    <w:bookmarkStart w:id="20" w:name="abstract"/>
    <w:p>
      <w:pPr>
        <w:pStyle w:val="Heading2"/>
      </w:pPr>
      <w:r>
        <w:t xml:space="preserve">Abstract</w:t>
      </w:r>
    </w:p>
    <w:p>
      <w:pPr>
        <w:pStyle w:val="FirstParagraph"/>
      </w:pPr>
      <w:r>
        <w:t xml:space="preserve">This Undergraduate Thesis explores the critical role of a Petroleum Engineer in addressing energy challenges within Myanmar’s context, with a specific focus on Yangon. As the economic and administrative hub of Myanmar, Yangon faces growing demands for petroleum resources to support industrialization and urban development. This study examines the technical, environmental, and socio-economic responsibilities of a Petroleum Engineer in this region. By analyzing local oil reserves, extraction technologies, and regulatory frameworks in Myanmar Yangon, the thesis highlights opportunities for innovation and sustainable practices within the field of petroleum engineering.</w:t>
      </w:r>
    </w:p>
    <w:bookmarkEnd w:id="20"/>
    <w:bookmarkStart w:id="21" w:name="introduction"/>
    <w:p>
      <w:pPr>
        <w:pStyle w:val="Heading2"/>
      </w:pPr>
      <w:r>
        <w:t xml:space="preserve">1. Introduction</w:t>
      </w:r>
    </w:p>
    <w:p>
      <w:pPr>
        <w:pStyle w:val="FirstParagraph"/>
      </w:pPr>
      <w:r>
        <w:t xml:space="preserve">Myanmar holds significant potential for petroleum resources, including both onshore and offshore oil and gas reserves. However, the development of these resources is constrained by geological complexities, environmental regulations, and socio-economic factors. Yangon, as the capital city of Myanmar’s Yangon Region (formerly Rangoon Division), serves as a focal point for energy infrastructure and economic growth. The role of a Petroleum Engineer in this context is pivotal to ensure safe and efficient exploration, production, and management of hydrocarbon resources while balancing ecological preservation.</w:t>
      </w:r>
    </w:p>
    <w:p>
      <w:pPr>
        <w:pStyle w:val="BodyText"/>
      </w:pPr>
      <w:r>
        <w:t xml:space="preserve">The purpose of this thesis is to evaluate the challenges faced by Petroleum Engineers in Myanmar Yangon, propose solutions tailored to local conditions, and emphasize the importance of interdisciplinary collaboration between engineers, policymakers, and communities. The study also aligns with global trends toward sustainable energy practices and technological innovation in the petroleum sector.</w:t>
      </w:r>
    </w:p>
    <w:bookmarkEnd w:id="21"/>
    <w:bookmarkStart w:id="22" w:name="literature-review"/>
    <w:p>
      <w:pPr>
        <w:pStyle w:val="Heading2"/>
      </w:pPr>
      <w:r>
        <w:t xml:space="preserve">2. Literature Review</w:t>
      </w:r>
    </w:p>
    <w:p>
      <w:pPr>
        <w:pStyle w:val="FirstParagraph"/>
      </w:pPr>
      <w:r>
        <w:t xml:space="preserve">The petroleum industry in Myanmar has historically been underdeveloped due to political instability and limited investment. However, recent advancements in exploration technology and international partnerships have reinvigorated interest in the sector. According to reports by the Ministry of Energy, Myanmar possesses proven oil reserves of approximately 300 million barrels and natural gas reserves of 27 trillion cubic feet (TCCF), with significant potential for expansion.</w:t>
      </w:r>
    </w:p>
    <w:p>
      <w:pPr>
        <w:pStyle w:val="BodyText"/>
      </w:pPr>
      <w:r>
        <w:t xml:space="preserve">Yangon, located on the Bay of Bengal, is strategically positioned to become a regional hub for petroleum refining and distribution. The city’s proximity to offshore oil fields in the Andaman Sea and its existing infrastructure make it a key player in Myanmar’s energy transition. However, Petroleum Engineers in Yangon must address unique challenges such as seismic activity, sedimentary basin complexities, and the need for environmentally responsible drilling practices.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from petroleum projects in Yangon with a review of technical literature and industry reports. Data was collected from academic journals, government publications (e.g., Myanmar’s National Oil and Gas Company), and interviews with local Petroleum Engineers working on Yangon-based projects. The analysis focuses on three areas: geological feasibility of oil extraction, technological advancements in drilling operations, and environmental impact mitigation strategies.</w:t>
      </w:r>
    </w:p>
    <w:bookmarkEnd w:id="23"/>
    <w:bookmarkStart w:id="24" w:name="X728df9118352b10aef32a517f49e16e6f73c266"/>
    <w:p>
      <w:pPr>
        <w:pStyle w:val="Heading2"/>
      </w:pPr>
      <w:r>
        <w:t xml:space="preserve">4. Case Study: Petroleum Engineering Challenges in Yangon</w:t>
      </w:r>
    </w:p>
    <w:p>
      <w:pPr>
        <w:pStyle w:val="FirstParagraph"/>
      </w:pPr>
      <w:r>
        <w:t xml:space="preserve">Yangon’s petroleum sector is marked by both opportunities and obstacles. A notable example is the Shwe Oil Field off the coast of Myanmar, which has been a focal point for international energy companies. However, Petroleum Engineers in Yangon must navigate complex geological structures, such as fault lines and deep-water reservoirs, while adhering to stringent environmental regulations.</w:t>
      </w:r>
    </w:p>
    <w:p>
      <w:pPr>
        <w:numPr>
          <w:ilvl w:val="0"/>
          <w:numId w:val="1001"/>
        </w:numPr>
        <w:pStyle w:val="Compact"/>
      </w:pPr>
      <w:r>
        <w:rPr>
          <w:bCs/>
          <w:b/>
        </w:rPr>
        <w:t xml:space="preserve">Technical Challenges:</w:t>
      </w:r>
      <w:r>
        <w:t xml:space="preserve"> </w:t>
      </w:r>
      <w:r>
        <w:t xml:space="preserve">Offshore drilling in the Andaman Sea requires advanced subsea technologies and expertise in deep-water exploration.</w:t>
      </w:r>
    </w:p>
    <w:p>
      <w:pPr>
        <w:numPr>
          <w:ilvl w:val="0"/>
          <w:numId w:val="1001"/>
        </w:numPr>
        <w:pStyle w:val="Compact"/>
      </w:pPr>
      <w:r>
        <w:rPr>
          <w:bCs/>
          <w:b/>
        </w:rPr>
        <w:t xml:space="preserve">Environmental Considerations:</w:t>
      </w:r>
      <w:r>
        <w:t xml:space="preserve"> </w:t>
      </w:r>
      <w:r>
        <w:t xml:space="preserve">The protection of marine ecosystems and coastal communities necessitates the application of environmentally friendly drilling techniques, such as directional drilling and reduced-emission equipment.</w:t>
      </w:r>
    </w:p>
    <w:p>
      <w:pPr>
        <w:numPr>
          <w:ilvl w:val="0"/>
          <w:numId w:val="1001"/>
        </w:numPr>
        <w:pStyle w:val="Compact"/>
      </w:pPr>
      <w:r>
        <w:rPr>
          <w:bCs/>
          <w:b/>
        </w:rPr>
        <w:t xml:space="preserve">Socio-Economic Factors:</w:t>
      </w:r>
      <w:r>
        <w:t xml:space="preserve"> </w:t>
      </w:r>
      <w:r>
        <w:t xml:space="preserve">Ensuring equitable benefits for local communities through job creation and infrastructure development is a key responsibility of Petroleum Engineers in Yangon.</w:t>
      </w:r>
    </w:p>
    <w:bookmarkEnd w:id="24"/>
    <w:bookmarkStart w:id="25" w:name="Xbd7c1d62e0267472540fcbb7a0e90effa133457"/>
    <w:p>
      <w:pPr>
        <w:pStyle w:val="Heading2"/>
      </w:pPr>
      <w:r>
        <w:t xml:space="preserve">5. Role of a Petroleum Engineer in Sustainable Development</w:t>
      </w:r>
    </w:p>
    <w:p>
      <w:pPr>
        <w:pStyle w:val="FirstParagraph"/>
      </w:pPr>
      <w:r>
        <w:t xml:space="preserve">Petroleum Engineers in Myanmar Yangon are uniquely positioned to drive sustainable energy solutions. This includes:</w:t>
      </w:r>
    </w:p>
    <w:p>
      <w:pPr>
        <w:numPr>
          <w:ilvl w:val="0"/>
          <w:numId w:val="1002"/>
        </w:numPr>
        <w:pStyle w:val="Compact"/>
      </w:pPr>
      <w:r>
        <w:rPr>
          <w:bCs/>
          <w:b/>
        </w:rPr>
        <w:t xml:space="preserve">Innovative Extraction Technologies:</w:t>
      </w:r>
      <w:r>
        <w:t xml:space="preserve"> </w:t>
      </w:r>
      <w:r>
        <w:t xml:space="preserve">Implementing technologies like enhanced oil recovery (EOR) to maximize the utilization of existing reserves.</w:t>
      </w:r>
    </w:p>
    <w:p>
      <w:pPr>
        <w:numPr>
          <w:ilvl w:val="0"/>
          <w:numId w:val="1002"/>
        </w:numPr>
        <w:pStyle w:val="Compact"/>
      </w:pPr>
      <w:r>
        <w:rPr>
          <w:bCs/>
          <w:b/>
        </w:rPr>
        <w:t xml:space="preserve">Renewable Energy Integration:</w:t>
      </w:r>
      <w:r>
        <w:t xml:space="preserve"> </w:t>
      </w:r>
      <w:r>
        <w:t xml:space="preserve">Exploring hybrid systems that combine petroleum resources with renewable energy sources, such as solar and wind power, to reduce carbon footprints.</w:t>
      </w:r>
    </w:p>
    <w:p>
      <w:pPr>
        <w:numPr>
          <w:ilvl w:val="0"/>
          <w:numId w:val="1002"/>
        </w:numPr>
        <w:pStyle w:val="Compact"/>
      </w:pPr>
      <w:r>
        <w:rPr>
          <w:bCs/>
          <w:b/>
        </w:rPr>
        <w:t xml:space="preserve">Community Engagement:</w:t>
      </w:r>
      <w:r>
        <w:t xml:space="preserve"> </w:t>
      </w:r>
      <w:r>
        <w:t xml:space="preserve">Collaborating with local stakeholders to address concerns related to land use, pollution, and long-term economic benefits.</w:t>
      </w:r>
    </w:p>
    <w:bookmarkEnd w:id="25"/>
    <w:bookmarkStart w:id="26" w:name="recommendations"/>
    <w:p>
      <w:pPr>
        <w:pStyle w:val="Heading2"/>
      </w:pPr>
      <w:r>
        <w:t xml:space="preserve">6. Recommendations</w:t>
      </w:r>
    </w:p>
    <w:p>
      <w:pPr>
        <w:pStyle w:val="FirstParagraph"/>
      </w:pPr>
      <w:r>
        <w:t xml:space="preserve">To enhance the role of Petroleum Engineers in Myanmar Yangon, the following steps are recommended:</w:t>
      </w:r>
    </w:p>
    <w:p>
      <w:pPr>
        <w:numPr>
          <w:ilvl w:val="0"/>
          <w:numId w:val="1003"/>
        </w:numPr>
        <w:pStyle w:val="Compact"/>
      </w:pPr>
      <w:r>
        <w:t xml:space="preserve">Strengthen partnerships between academic institutions (e.g., University of Yangon) and industry leaders to foster research and training programs tailored to local conditions.</w:t>
      </w:r>
    </w:p>
    <w:p>
      <w:pPr>
        <w:numPr>
          <w:ilvl w:val="0"/>
          <w:numId w:val="1003"/>
        </w:numPr>
        <w:pStyle w:val="Compact"/>
      </w:pPr>
      <w:r>
        <w:t xml:space="preserve">Invest in advanced drilling technologies that reduce environmental risks, such as carbon capture and storage (CCS) systems.</w:t>
      </w:r>
    </w:p>
    <w:p>
      <w:pPr>
        <w:numPr>
          <w:ilvl w:val="0"/>
          <w:numId w:val="1003"/>
        </w:numPr>
        <w:pStyle w:val="Compact"/>
      </w:pPr>
      <w:r>
        <w:t xml:space="preserve">Develop policies that promote transparency in resource allocation and ensure equitable economic returns for Yangon’s population.</w:t>
      </w:r>
    </w:p>
    <w:bookmarkEnd w:id="26"/>
    <w:bookmarkStart w:id="27" w:name="conclusion"/>
    <w:p>
      <w:pPr>
        <w:pStyle w:val="Heading2"/>
      </w:pPr>
      <w:r>
        <w:t xml:space="preserve">7. Conclusion</w:t>
      </w:r>
    </w:p>
    <w:p>
      <w:pPr>
        <w:pStyle w:val="FirstParagraph"/>
      </w:pPr>
      <w:r>
        <w:t xml:space="preserve">In conclusion, the role of a Petroleum Engineer in Myanmar Yangon is multifaceted, requiring technical expertise, environmental stewardship, and socio-economic awareness. This Undergraduate Thesis underscores the importance of aligning petroleum engineering practices with the unique needs of Yangon and Myanmar’s broader energy goals. By embracing innovation and collaboration, Petroleum Engineers can contribute to a sustainable and prosperous future for the region.</w:t>
      </w:r>
    </w:p>
    <w:bookmarkEnd w:id="27"/>
    <w:bookmarkStart w:id="28" w:name="references"/>
    <w:p>
      <w:pPr>
        <w:pStyle w:val="Heading2"/>
      </w:pPr>
      <w:r>
        <w:t xml:space="preserve">References</w:t>
      </w:r>
    </w:p>
    <w:p>
      <w:pPr>
        <w:numPr>
          <w:ilvl w:val="0"/>
          <w:numId w:val="1004"/>
        </w:numPr>
        <w:pStyle w:val="Compact"/>
      </w:pPr>
      <w:r>
        <w:t xml:space="preserve">Myanmar Ministry of Energy. (2023). National Oil and Gas Development Report.</w:t>
      </w:r>
    </w:p>
    <w:p>
      <w:pPr>
        <w:numPr>
          <w:ilvl w:val="0"/>
          <w:numId w:val="1004"/>
        </w:numPr>
        <w:pStyle w:val="Compact"/>
      </w:pPr>
      <w:r>
        <w:t xml:space="preserve">International Association of Petroleum Engineers. (2021). Offshore Drilling Challenges in Southeast Asia.</w:t>
      </w:r>
    </w:p>
    <w:p>
      <w:pPr>
        <w:numPr>
          <w:ilvl w:val="0"/>
          <w:numId w:val="1004"/>
        </w:numPr>
        <w:pStyle w:val="Compact"/>
      </w:pPr>
      <w:r>
        <w:t xml:space="preserve">University of Yangon Department of Petroleum Engineering. (2024). Course Syllabus for Advanced Reservoir Management.</w:t>
      </w:r>
    </w:p>
    <w:p>
      <w:pPr>
        <w:pStyle w:val="FirstParagraph"/>
      </w:pPr>
      <w:r>
        <w:rPr>
          <w:iCs/>
          <w:i/>
        </w:rPr>
        <w:t xml:space="preserve">Note: This document is intended for academic purposes and should be reviewed by a faculty advisor before submission as an Undergraduate Thesis in the context of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Myanmar Yangon</dc:title>
  <dc:creator/>
  <dc:language>en</dc:language>
  <cp:keywords/>
  <dcterms:created xsi:type="dcterms:W3CDTF">2026-07-19T05:22:07Z</dcterms:created>
  <dcterms:modified xsi:type="dcterms:W3CDTF">2026-07-19T05:22:07Z</dcterms:modified>
</cp:coreProperties>
</file>

<file path=docProps/custom.xml><?xml version="1.0" encoding="utf-8"?>
<Properties xmlns="http://schemas.openxmlformats.org/officeDocument/2006/custom-properties" xmlns:vt="http://schemas.openxmlformats.org/officeDocument/2006/docPropsVTypes"/>
</file>