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Enhancing</w:t>
      </w:r>
      <w:r>
        <w:t xml:space="preserve"> </w:t>
      </w:r>
      <w:r>
        <w:t xml:space="preserve">Oil</w:t>
      </w:r>
      <w:r>
        <w:t xml:space="preserve"> </w:t>
      </w:r>
      <w:r>
        <w:t xml:space="preserve">and</w:t>
      </w:r>
      <w:r>
        <w:t xml:space="preserve"> </w:t>
      </w:r>
      <w:r>
        <w:t xml:space="preserve">Gas</w:t>
      </w:r>
      <w:r>
        <w:t xml:space="preserve"> </w:t>
      </w:r>
      <w:r>
        <w:t xml:space="preserve">Exploration</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97bb7fe4102a376cce01dac32f5f33e56ecd1cf"/>
    <w:p>
      <w:pPr>
        <w:pStyle w:val="Heading1"/>
      </w:pPr>
      <w:r>
        <w:t xml:space="preserve">An Undergraduate Thesis on the Role of Petroleum Engineers in Enhancing Oil and Gas Exploration in Nigeria, Abuja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Petroleum Engineers</w:t>
      </w:r>
      <w:r>
        <w:t xml:space="preserve"> </w:t>
      </w:r>
      <w:r>
        <w:t xml:space="preserve">in advancing oil and gas exploration within Nigeria's capital city, Abuja. As a hub of political and economic activity in the country, Abuja plays a pivotal role in shaping policies that govern the petroleum sector. The study highlights how</w:t>
      </w:r>
      <w:r>
        <w:t xml:space="preserve"> </w:t>
      </w:r>
      <w:r>
        <w:rPr>
          <w:bCs/>
          <w:b/>
        </w:rPr>
        <w:t xml:space="preserve">Petroleum Engineers</w:t>
      </w:r>
      <w:r>
        <w:t xml:space="preserve"> </w:t>
      </w:r>
      <w:r>
        <w:t xml:space="preserve">contribute to sustainable resource management, technological innovation, and environmental stewardship in Nigeria's oil-rich regions while aligning with national priorities set by Abuja. The thesis also addresses challenges such as infrastructure gaps, regulatory frameworks, and environmental concerns specific to the Nigerian context. This work underscores the interdependence between engineering expertise and policy-making in Abuja to ensure the long-term viability of Nigeria's petroleum industry.</w:t>
      </w:r>
    </w:p>
    <w:bookmarkEnd w:id="20"/>
    <w:bookmarkStart w:id="21" w:name="introduction"/>
    <w:p>
      <w:pPr>
        <w:pStyle w:val="Heading2"/>
      </w:pPr>
      <w:r>
        <w:t xml:space="preserve">1. Introduction</w:t>
      </w:r>
    </w:p>
    <w:p>
      <w:pPr>
        <w:pStyle w:val="FirstParagraph"/>
      </w:pPr>
      <w:r>
        <w:t xml:space="preserve">Nigeria, as Africa's largest oil producer, relies heavily on its petroleum sector for economic stability and development. The capital city, Abuja, serves as the central authority for energy policies and regulatory oversight of the industry.</w:t>
      </w:r>
      <w:r>
        <w:t xml:space="preserve"> </w:t>
      </w:r>
      <w:r>
        <w:rPr>
          <w:bCs/>
          <w:b/>
        </w:rPr>
        <w:t xml:space="preserve">Petroleum Engineers</w:t>
      </w:r>
      <w:r>
        <w:t xml:space="preserve"> </w:t>
      </w:r>
      <w:r>
        <w:t xml:space="preserve">are at the forefront of this dynamic field, applying their technical expertise to explore, extract, and manage hydrocarbon resources efficiently. This</w:t>
      </w:r>
      <w:r>
        <w:t xml:space="preserve"> </w:t>
      </w:r>
      <w:r>
        <w:rPr>
          <w:bCs/>
          <w:b/>
        </w:rPr>
        <w:t xml:space="preserve">Undergraduate Thesis</w:t>
      </w:r>
      <w:r>
        <w:t xml:space="preserve"> </w:t>
      </w:r>
      <w:r>
        <w:t xml:space="preserve">aims to analyze how</w:t>
      </w:r>
      <w:r>
        <w:t xml:space="preserve"> </w:t>
      </w:r>
      <w:r>
        <w:rPr>
          <w:bCs/>
          <w:b/>
        </w:rPr>
        <w:t xml:space="preserve">Petroleum Engineers</w:t>
      </w:r>
      <w:r>
        <w:t xml:space="preserve"> </w:t>
      </w:r>
      <w:r>
        <w:t xml:space="preserve">in Nigeria leverage technological advancements and collaborate with policymakers in Abuja to optimize oil and gas exploration while addressing regional challenges such as environmental degradation and infrastructural limitations.</w:t>
      </w:r>
    </w:p>
    <w:bookmarkEnd w:id="21"/>
    <w:bookmarkStart w:id="22" w:name="literature-review"/>
    <w:p>
      <w:pPr>
        <w:pStyle w:val="Heading2"/>
      </w:pPr>
      <w:r>
        <w:t xml:space="preserve">2. Literature Review</w:t>
      </w:r>
    </w:p>
    <w:p>
      <w:pPr>
        <w:pStyle w:val="FirstParagraph"/>
      </w:pPr>
      <w:r>
        <w:t xml:space="preserve">The petroleum industry in Nigeria has evolved significantly since the discovery of oil in 1956. However, issues like declining production, aging infrastructure, and environmental concerns have persisted. Studies indicate that</w:t>
      </w:r>
      <w:r>
        <w:t xml:space="preserve"> </w:t>
      </w:r>
      <w:r>
        <w:rPr>
          <w:bCs/>
          <w:b/>
        </w:rPr>
        <w:t xml:space="preserve">Petroleum Engineers</w:t>
      </w:r>
      <w:r>
        <w:t xml:space="preserve"> </w:t>
      </w:r>
      <w:r>
        <w:t xml:space="preserve">play a vital role in mitigating these challenges through innovative techniques such as enhanced oil recovery (EOR), digitalization of exploration processes, and sustainable drilling practices. In Abuja, the Nigerian government has prioritized policies promoting indigenous technological development to reduce reliance on foreign expertise. Research by Ojekunle et al. (2021) highlights the need for interdisciplinary collaboration between</w:t>
      </w:r>
      <w:r>
        <w:t xml:space="preserve"> </w:t>
      </w:r>
      <w:r>
        <w:rPr>
          <w:bCs/>
          <w:b/>
        </w:rPr>
        <w:t xml:space="preserve">Petroleum Engineers</w:t>
      </w:r>
      <w:r>
        <w:t xml:space="preserve"> </w:t>
      </w:r>
      <w:r>
        <w:t xml:space="preserve">and policymakers in Abuja to align technical solutions with national energy goals.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qualitative research approach, combining secondary data analysis with case studies of oil projects in Nigeria’s Niger Delta region and Abuja-based policy frameworks. Data was sourced from academic journals, government publications (e.g., the Nigerian National Petroleum Corporation and the Department of Petroleum Resources), and interviews with professionals in Abuja. The study evaluates how</w:t>
      </w:r>
      <w:r>
        <w:t xml:space="preserve"> </w:t>
      </w:r>
      <w:r>
        <w:rPr>
          <w:bCs/>
          <w:b/>
        </w:rPr>
        <w:t xml:space="preserve">Petroleum Engineers</w:t>
      </w:r>
      <w:r>
        <w:t xml:space="preserve"> </w:t>
      </w:r>
      <w:r>
        <w:t xml:space="preserve">adapt their practices to meet regulatory standards while addressing socio-economic impacts on communities in oil-producing states.</w:t>
      </w:r>
    </w:p>
    <w:bookmarkEnd w:id="23"/>
    <w:bookmarkStart w:id="24" w:name="X1974a0883ed55d08bf69313827fab2bd86da754"/>
    <w:p>
      <w:pPr>
        <w:pStyle w:val="Heading2"/>
      </w:pPr>
      <w:r>
        <w:t xml:space="preserve">4. Role of Petroleum Engineers in Abuja’s Policy Framework</w:t>
      </w:r>
    </w:p>
    <w:p>
      <w:pPr>
        <w:pStyle w:val="FirstParagraph"/>
      </w:pPr>
      <w:r>
        <w:t xml:space="preserve">Abuja, as the seat of Nigeria’s federal government, shapes regulations that directly influence the work of</w:t>
      </w:r>
      <w:r>
        <w:t xml:space="preserve"> </w:t>
      </w:r>
      <w:r>
        <w:rPr>
          <w:bCs/>
          <w:b/>
        </w:rPr>
        <w:t xml:space="preserve">Petroleum Engineers</w:t>
      </w:r>
      <w:r>
        <w:t xml:space="preserve">. Policies such as the National Hydrocarbon Exploration and Production Law (NHPEPL) and initiatives by the Federal Ministry of Petroleum Resources require engineers to prioritize safety, efficiency, and environmental compliance. For instance,</w:t>
      </w:r>
      <w:r>
        <w:t xml:space="preserve"> </w:t>
      </w:r>
      <w:r>
        <w:rPr>
          <w:bCs/>
          <w:b/>
        </w:rPr>
        <w:t xml:space="preserve">Petroleum Engineers</w:t>
      </w:r>
      <w:r>
        <w:t xml:space="preserve"> </w:t>
      </w:r>
      <w:r>
        <w:t xml:space="preserve">in Abuja have advocated for stricter emission controls during drilling to reduce air pollution in urban areas. Additionally, the capital city hosts training institutions like the Nigerian Institute of Petroleum Studies (NIPS), where engineers are equipped with skills to meet both local and international industry standards.</w:t>
      </w:r>
    </w:p>
    <w:bookmarkEnd w:id="24"/>
    <w:bookmarkStart w:id="25" w:name="Xc692e6902ebd2c682540922ac39f576bb6e3db2"/>
    <w:p>
      <w:pPr>
        <w:pStyle w:val="Heading2"/>
      </w:pPr>
      <w:r>
        <w:t xml:space="preserve">5. Challenges Faced by Petroleum Engineers in Nigeria</w:t>
      </w:r>
    </w:p>
    <w:p>
      <w:pPr>
        <w:pStyle w:val="FirstParagraph"/>
      </w:pPr>
      <w:r>
        <w:rPr>
          <w:bCs/>
          <w:b/>
        </w:rPr>
        <w:t xml:space="preserve">Petroleum Engineers</w:t>
      </w:r>
      <w:r>
        <w:t xml:space="preserve"> </w:t>
      </w:r>
      <w:r>
        <w:t xml:space="preserve">in Nigeria encounter unique challenges, including inadequate funding for research, outdated infrastructure, and political instability that disrupts exploration projects. In Abuja, bureaucratic delays in approving licenses for oil exploration have hindered timely project execution. Furthermore, the environmental impact of oil spills in the Niger Delta has forced</w:t>
      </w:r>
      <w:r>
        <w:t xml:space="preserve"> </w:t>
      </w:r>
      <w:r>
        <w:rPr>
          <w:bCs/>
          <w:b/>
        </w:rPr>
        <w:t xml:space="preserve">Petroleum Engineers</w:t>
      </w:r>
      <w:r>
        <w:t xml:space="preserve"> </w:t>
      </w:r>
      <w:r>
        <w:t xml:space="preserve">to develop remediation techniques compatible with Nigeria’s ecological conditions. The thesis argues that addressing these challenges requires stronger collaboration between engineers, policymakers, and international organizations operating in Abuja.</w:t>
      </w:r>
    </w:p>
    <w:bookmarkEnd w:id="25"/>
    <w:bookmarkStart w:id="26" w:name="X6282a27f4e630154a2001677f3f54b1a4b09589"/>
    <w:p>
      <w:pPr>
        <w:pStyle w:val="Heading2"/>
      </w:pPr>
      <w:r>
        <w:t xml:space="preserve">6. Case Study: Petroleum Engineering Innovations in Abuja</w:t>
      </w:r>
    </w:p>
    <w:p>
      <w:pPr>
        <w:pStyle w:val="FirstParagraph"/>
      </w:pPr>
      <w:r>
        <w:t xml:space="preserve">A notable example is the partnership between the Nigerian government and Shell Petroleum Development Company (SPDC) to implement digital monitoring systems for oil rigs.</w:t>
      </w:r>
      <w:r>
        <w:t xml:space="preserve"> </w:t>
      </w:r>
      <w:r>
        <w:rPr>
          <w:bCs/>
          <w:b/>
        </w:rPr>
        <w:t xml:space="preserve">Petroleum Engineers</w:t>
      </w:r>
      <w:r>
        <w:t xml:space="preserve"> </w:t>
      </w:r>
      <w:r>
        <w:t xml:space="preserve">based in Abuja played a key role in designing these systems to reduce operational risks and improve transparency. The project, supported by Abuja’s regulatory agencies, has set a benchmark for integrating technology into Nigeria’s petroleum sector.</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emphasizes the indispensable role of</w:t>
      </w:r>
      <w:r>
        <w:t xml:space="preserve"> </w:t>
      </w:r>
      <w:r>
        <w:rPr>
          <w:bCs/>
          <w:b/>
        </w:rPr>
        <w:t xml:space="preserve">Petroleum Engineers</w:t>
      </w:r>
      <w:r>
        <w:t xml:space="preserve"> </w:t>
      </w:r>
      <w:r>
        <w:t xml:space="preserve">in advancing Nigeria’s oil and gas industry, particularly under the strategic guidance of Abuja. The study highlights how engineering expertise combined with effective policy-making can lead to sustainable resource management and economic growth. Future research should focus on fostering greater collaboration between engineers, academic institutions in Abuja, and global energy organizations to address the evolving demands of Nigeria’s petroleum sector.</w:t>
      </w:r>
    </w:p>
    <w:bookmarkEnd w:id="27"/>
    <w:bookmarkStart w:id="28" w:name="references"/>
    <w:p>
      <w:pPr>
        <w:pStyle w:val="Heading2"/>
      </w:pPr>
      <w:r>
        <w:t xml:space="preserve">References</w:t>
      </w:r>
    </w:p>
    <w:p>
      <w:pPr>
        <w:pStyle w:val="FirstParagraph"/>
      </w:pPr>
      <w:r>
        <w:t xml:space="preserve">Ojekunle, A., Adeoye, O., &amp; Ibitoye, S. (2021). "Policy Challenges in Nigeria's Oil Sector: A Call for Engineering Solutions."</w:t>
      </w:r>
      <w:r>
        <w:t xml:space="preserve"> </w:t>
      </w:r>
      <w:r>
        <w:rPr>
          <w:iCs/>
          <w:i/>
        </w:rPr>
        <w:t xml:space="preserve">African Journal of Energy and Environmental Studies</w:t>
      </w:r>
      <w:r>
        <w:t xml:space="preserve">, 15(3), 45-60.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Petroleum Engineers in Enhancing Oil and Gas Exploration in Nigeria, Abuja</dc:title>
  <dc:creator/>
  <dc:language>en</dc:language>
  <cp:keywords/>
  <dcterms:created xsi:type="dcterms:W3CDTF">2026-07-23T04:24:03Z</dcterms:created>
  <dcterms:modified xsi:type="dcterms:W3CDTF">2026-07-23T04:24:03Z</dcterms:modified>
</cp:coreProperties>
</file>

<file path=docProps/custom.xml><?xml version="1.0" encoding="utf-8"?>
<Properties xmlns="http://schemas.openxmlformats.org/officeDocument/2006/custom-properties" xmlns:vt="http://schemas.openxmlformats.org/officeDocument/2006/docPropsVTypes"/>
</file>