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4fd60c0510fc5466ccf4c7047e1ba703f65ca7d"/>
    <w:p>
      <w:pPr>
        <w:pStyle w:val="Heading1"/>
      </w:pPr>
      <w:r>
        <w:t xml:space="preserve">Undergraduate Thesis on Petroleum Engineering in the Context of Pakistan, Islamabad</w:t>
      </w:r>
    </w:p>
    <w:bookmarkStart w:id="20" w:name="introduction"/>
    <w:p>
      <w:pPr>
        <w:pStyle w:val="Heading2"/>
      </w:pPr>
      <w:r>
        <w:t xml:space="preserve">Introduction</w:t>
      </w:r>
    </w:p>
    <w:p>
      <w:pPr>
        <w:pStyle w:val="FirstParagraph"/>
      </w:pPr>
      <w:r>
        <w:t xml:space="preserve">This Undergraduate Thesis explores the role and significance of a Petroleum Engineer in the context of Pakistan, particularly within the capital city of Islamabad. As a rapidly developing nation with growing energy demands, Pakistan relies heavily on its petroleum sector to meet both domestic and industrial needs. Islamabad, being the political and administrative hub of Pakistan, plays a pivotal role in shaping energy policies that impact the entire country.</w:t>
      </w:r>
    </w:p>
    <w:p>
      <w:pPr>
        <w:pStyle w:val="BodyText"/>
      </w:pPr>
      <w:r>
        <w:t xml:space="preserve">Petroleum Engineers are critical to unlocking oil and gas resources through exploration, extraction, and production technologies. In Pakistan’s energy landscape, where conventional oil reserves are limited but unconventional resources like shale gas are emerging as potential solutions, the expertise of Petroleum Engineers is indispensable. This thesis aims to analyze the challenges and opportunities for Petroleum Engineers in Islamabad and across Pakistan, emphasizing their contribution to national energy security.</w:t>
      </w:r>
    </w:p>
    <w:bookmarkEnd w:id="20"/>
    <w:bookmarkStart w:id="21" w:name="literature-review"/>
    <w:p>
      <w:pPr>
        <w:pStyle w:val="Heading2"/>
      </w:pPr>
      <w:r>
        <w:t xml:space="preserve">Literature Review</w:t>
      </w:r>
    </w:p>
    <w:p>
      <w:pPr>
        <w:pStyle w:val="FirstParagraph"/>
      </w:pPr>
      <w:r>
        <w:t xml:space="preserve">Recent studies highlight the growing importance of petroleum engineering in regions like Pakistan, where energy demand is projected to increase by 45% over the next decade (Pakistan Energy Policy, 2023). Petroleum Engineers are tasked with optimizing extraction techniques, reducing environmental impact, and ensuring sustainable practices. In Islamabad, academic institutions such as the National University of Sciences and Technology (NUST) and COMSATS University offer specialized programs in petroleum engineering to address these challenges.</w:t>
      </w:r>
    </w:p>
    <w:p>
      <w:pPr>
        <w:pStyle w:val="BodyText"/>
      </w:pPr>
      <w:r>
        <w:t xml:space="preserve">Historically, Pakistan’s oil industry has relied on imports from the Middle East, but recent discoveries of gas reserves in Balochistan and Khyber Pakhtunkhwa have reignited interest in domestic production. This shift underscores the need for skilled Petroleum Engineers who can leverage advanced technologies like hydraulic fracturing and horizontal drilling to tap into these resources.</w:t>
      </w:r>
    </w:p>
    <w:bookmarkEnd w:id="21"/>
    <w:bookmarkStart w:id="22" w:name="methodology"/>
    <w:p>
      <w:pPr>
        <w:pStyle w:val="Heading2"/>
      </w:pPr>
      <w:r>
        <w:t xml:space="preserve">Methodology</w:t>
      </w:r>
    </w:p>
    <w:p>
      <w:pPr>
        <w:pStyle w:val="FirstParagraph"/>
      </w:pPr>
      <w:r>
        <w:t xml:space="preserve">This Undergraduate Thesis employs a qualitative and quantitative approach, combining secondary data analysis with case studies of petroleum engineering projects in Pakistan. Data was collected from government reports, academic journals, and industry publications to evaluate the current state of the petroleum sector.</w:t>
      </w:r>
    </w:p>
    <w:p>
      <w:pPr>
        <w:pStyle w:val="BodyText"/>
      </w:pPr>
      <w:r>
        <w:t xml:space="preserve">The study focuses on Islamabad’s role as a center for policy-making and research in energy. Surveys were conducted with Petroleum Engineers working in Islamabad-based companies such as Pakistan Petroleum Limited (PPL) and Petronas Pakistan, while interviews with faculty members at NUST provided insights into curriculum development.</w:t>
      </w:r>
    </w:p>
    <w:bookmarkEnd w:id="22"/>
    <w:bookmarkStart w:id="23" w:name="results-and-discussion"/>
    <w:p>
      <w:pPr>
        <w:pStyle w:val="Heading2"/>
      </w:pPr>
      <w:r>
        <w:t xml:space="preserve">Results and Discussion</w:t>
      </w:r>
    </w:p>
    <w:p>
      <w:pPr>
        <w:pStyle w:val="FirstParagraph"/>
      </w:pPr>
      <w:r>
        <w:t xml:space="preserve">The findings reveal that Petroleum Engineers in Islamabad are increasingly involved in projects related to unconventional resource extraction. For example, the Sui Gas Field, a key source of natural gas for Pakistan, requires modern engineering solutions to address declining production rates. Furthermore, the government’s initiative to explore shale gas reserves in Balochistan has created opportunities for Petroleum Engineers trained in Islamabad’s universities.</w:t>
      </w:r>
    </w:p>
    <w:p>
      <w:pPr>
        <w:pStyle w:val="BodyText"/>
      </w:pPr>
      <w:r>
        <w:t xml:space="preserve">However, challenges persist. Limited investment in R&amp;D and a lack of infrastructure hinder the sector’s growth. Additionally, environmental concerns such as water usage in fracking and carbon emissions from oil production demand innovative solutions from Petroleum Engineers.</w:t>
      </w:r>
    </w:p>
    <w:p>
      <w:pPr>
        <w:numPr>
          <w:ilvl w:val="0"/>
          <w:numId w:val="1001"/>
        </w:numPr>
        <w:pStyle w:val="Compact"/>
      </w:pPr>
      <w:r>
        <w:rPr>
          <w:bCs/>
          <w:b/>
        </w:rPr>
        <w:t xml:space="preserve">Economic Impact:</w:t>
      </w:r>
      <w:r>
        <w:t xml:space="preserve"> </w:t>
      </w:r>
      <w:r>
        <w:t xml:space="preserve">The petroleum sector contributes 3% to Pakistan’s GDP, with Islamabad-based policies playing a key role in its development.</w:t>
      </w:r>
    </w:p>
    <w:p>
      <w:pPr>
        <w:numPr>
          <w:ilvl w:val="0"/>
          <w:numId w:val="1001"/>
        </w:numPr>
        <w:pStyle w:val="Compact"/>
      </w:pPr>
      <w:r>
        <w:rPr>
          <w:bCs/>
          <w:b/>
        </w:rPr>
        <w:t xml:space="preserve">Technological Advancements:</w:t>
      </w:r>
      <w:r>
        <w:t xml:space="preserve"> </w:t>
      </w:r>
      <w:r>
        <w:t xml:space="preserve">Petroleum Engineers in Islamabad are adopting AI-driven analytics and digital twins for reservoir management.</w:t>
      </w:r>
    </w:p>
    <w:p>
      <w:pPr>
        <w:numPr>
          <w:ilvl w:val="0"/>
          <w:numId w:val="1001"/>
        </w:numPr>
        <w:pStyle w:val="Compact"/>
      </w:pPr>
      <w:r>
        <w:rPr>
          <w:bCs/>
          <w:b/>
        </w:rPr>
        <w:t xml:space="preserve">Educational Initiatives:</w:t>
      </w:r>
      <w:r>
        <w:t xml:space="preserve"> </w:t>
      </w:r>
      <w:r>
        <w:t xml:space="preserve">Institutions like the Pakistan Institute of Engineering and Applied Sciences (PIEAS) in Islamabad have launched programs to train engineers in sustainable energy practices.</w:t>
      </w:r>
    </w:p>
    <w:bookmarkEnd w:id="23"/>
    <w:bookmarkStart w:id="24" w:name="recommendations"/>
    <w:p>
      <w:pPr>
        <w:pStyle w:val="Heading2"/>
      </w:pPr>
      <w:r>
        <w:t xml:space="preserve">Recommendations</w:t>
      </w:r>
    </w:p>
    <w:p>
      <w:pPr>
        <w:pStyle w:val="FirstParagraph"/>
      </w:pPr>
      <w:r>
        <w:t xml:space="preserve">To strengthen the petroleum engineering profession in Pakistan, the following recommendations are proposed:</w:t>
      </w:r>
    </w:p>
    <w:p>
      <w:pPr>
        <w:numPr>
          <w:ilvl w:val="0"/>
          <w:numId w:val="1002"/>
        </w:numPr>
        <w:pStyle w:val="Compact"/>
      </w:pPr>
      <w:r>
        <w:rPr>
          <w:bCs/>
          <w:b/>
        </w:rPr>
        <w:t xml:space="preserve">Enhanced Collaboration:</w:t>
      </w:r>
      <w:r>
        <w:t xml:space="preserve"> </w:t>
      </w:r>
      <w:r>
        <w:t xml:space="preserve">Strengthen ties between Islamabad-based universities and international energy firms to foster innovation and research.</w:t>
      </w:r>
    </w:p>
    <w:p>
      <w:pPr>
        <w:numPr>
          <w:ilvl w:val="0"/>
          <w:numId w:val="1002"/>
        </w:numPr>
        <w:pStyle w:val="Compact"/>
      </w:pPr>
      <w:r>
        <w:rPr>
          <w:bCs/>
          <w:b/>
        </w:rPr>
        <w:t xml:space="preserve">Government Support:</w:t>
      </w:r>
      <w:r>
        <w:t xml:space="preserve"> </w:t>
      </w:r>
      <w:r>
        <w:t xml:space="preserve">Increase funding for R&amp;D in petroleum engineering at institutions like NUST to address resource limitations.</w:t>
      </w:r>
    </w:p>
    <w:p>
      <w:pPr>
        <w:numPr>
          <w:ilvl w:val="0"/>
          <w:numId w:val="1002"/>
        </w:numPr>
        <w:pStyle w:val="Compact"/>
      </w:pPr>
      <w:r>
        <w:rPr>
          <w:bCs/>
          <w:b/>
        </w:rPr>
        <w:t xml:space="preserve">Sustainable Practices:</w:t>
      </w:r>
      <w:r>
        <w:t xml:space="preserve"> </w:t>
      </w:r>
      <w:r>
        <w:t xml:space="preserve">Encourage Petroleum Engineers to prioritize environmentally friendly technologies, such as carbon capture and storage (CCS).</w:t>
      </w:r>
    </w:p>
    <w:bookmarkEnd w:id="24"/>
    <w:bookmarkStart w:id="25" w:name="conclusion"/>
    <w:p>
      <w:pPr>
        <w:pStyle w:val="Heading2"/>
      </w:pPr>
      <w:r>
        <w:t xml:space="preserve">Conclusion</w:t>
      </w:r>
    </w:p>
    <w:p>
      <w:pPr>
        <w:pStyle w:val="FirstParagraph"/>
      </w:pPr>
      <w:r>
        <w:t xml:space="preserve">In conclusion, the role of a Petroleum Engineer in Pakistan is vital to the nation’s energy security and economic stability. As Islamabad continues to shape national energy policies, it is imperative that the petroleum engineering community adopts modern technologies and sustainable practices. This Undergraduate Thesis underscores the need for interdisciplinary collaboration between academia, industry, and government to harness Pakistan’s untapped potential as a regional energy leader.</w:t>
      </w:r>
    </w:p>
    <w:bookmarkEnd w:id="25"/>
    <w:p>
      <w:pPr>
        <w:pStyle w:val="BodyText"/>
      </w:pPr>
      <w:r>
        <w:rPr>
          <w:iCs/>
          <w:i/>
        </w:rPr>
        <w:t xml:space="preserve">Prepared for: Undergraduate Thesis in Petroleum Engineering, Islamabad, Pakistan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Pakistan Islamabad</dc:title>
  <dc:creator/>
  <dc:language>en</dc:language>
  <cp:keywords/>
  <dcterms:created xsi:type="dcterms:W3CDTF">2026-07-21T10:39:00Z</dcterms:created>
  <dcterms:modified xsi:type="dcterms:W3CDTF">2026-07-21T10:39:00Z</dcterms:modified>
</cp:coreProperties>
</file>

<file path=docProps/custom.xml><?xml version="1.0" encoding="utf-8"?>
<Properties xmlns="http://schemas.openxmlformats.org/officeDocument/2006/custom-properties" xmlns:vt="http://schemas.openxmlformats.org/officeDocument/2006/docPropsVTypes"/>
</file>