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Shaping</w:t>
      </w:r>
      <w:r>
        <w:t xml:space="preserve"> </w:t>
      </w:r>
      <w:r>
        <w:t xml:space="preserve">Energy</w:t>
      </w:r>
      <w:r>
        <w:t xml:space="preserve"> </w:t>
      </w:r>
      <w:r>
        <w:t xml:space="preserve">Policies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Region</w:t>
      </w:r>
    </w:p>
    <w:p>
      <w:pPr>
        <w:pStyle w:val="FirstParagraph"/>
      </w:pPr>
      <w:r>
        <w:t xml:space="preserve">```html</w:t>
      </w:r>
    </w:p>
    <w:bookmarkStart w:id="27" w:name="Xaa9c8efa5c99e2dc0d28380411b1ae898b75c66"/>
    <w:p>
      <w:pPr>
        <w:pStyle w:val="Heading1"/>
      </w:pPr>
      <w:r>
        <w:t xml:space="preserve">Undergraduate Thesis: The Role of Petroleum Engineers in Shaping Energy Policies in the United States Los Angeles Region</w:t>
      </w:r>
    </w:p>
    <w:bookmarkStart w:id="20" w:name="abstract"/>
    <w:p>
      <w:pPr>
        <w:pStyle w:val="Heading2"/>
      </w:pPr>
      <w:r>
        <w:t xml:space="preserve">Abstract</w:t>
      </w:r>
    </w:p>
    <w:p>
      <w:pPr>
        <w:pStyle w:val="FirstParagraph"/>
      </w:pPr>
      <w:r>
        <w:t xml:space="preserve">This Undergraduate Thesis explores the multifaceted contributions of Petroleum Engineers in the context of energy production, environmental sustainability, and policy development within the United States Los Angeles region. As a major economic and population hub, Los Angeles faces unique challenges related to energy demand, urban infrastructure, and regulatory frameworks. This study examines how Petroleum Engineers address these issues through technological innovation, resource management, and collaboration with policymakers. The document emphasizes the critical role of Petroleum Engineers in balancing industrial growth with environmental stewardship in the U.S. West Coast’s most populous city.</w:t>
      </w:r>
    </w:p>
    <w:bookmarkEnd w:id="20"/>
    <w:bookmarkStart w:id="21" w:name="introduction"/>
    <w:p>
      <w:pPr>
        <w:pStyle w:val="Heading2"/>
      </w:pPr>
      <w:r>
        <w:t xml:space="preserve">Introduction</w:t>
      </w:r>
    </w:p>
    <w:p>
      <w:pPr>
        <w:pStyle w:val="FirstParagraph"/>
      </w:pPr>
      <w:r>
        <w:t xml:space="preserve">Petroleum Engineering is a discipline at the intersection of geoscience, engineering, and economics, focused on extracting hydrocarbons from subterranean reservoirs. In the United States Los Angeles region, this field holds particular significance due to its proximity to major oil reserves in California’s Central Valley and coastal basins. As an undergraduate student pursuing Petroleum Engineering at a university in Los Angeles, this thesis aims to contextualize the profession within the unique socio-economic and environmental landscape of Southern California.</w:t>
      </w:r>
    </w:p>
    <w:p>
      <w:pPr>
        <w:pStyle w:val="BodyText"/>
      </w:pPr>
      <w:r>
        <w:t xml:space="preserve">The United States Los Angeles region is not only a cultural epicenter but also a critical node in national energy infrastructure. With its sprawling metropolis requiring vast amounts of energy for transportation, industry, and residential use, Petroleum Engineers play a pivotal role in ensuring reliable supply chains while navigating stringent environmental regulations. This thesis investigates how these professionals contribute to both traditional oil production and the transition toward sustainable energy solutions.</w:t>
      </w:r>
    </w:p>
    <w:bookmarkEnd w:id="21"/>
    <w:bookmarkStart w:id="22" w:name="Xf391656581ed60a5f4a907e675088067c8509b9"/>
    <w:p>
      <w:pPr>
        <w:pStyle w:val="Heading2"/>
      </w:pPr>
      <w:r>
        <w:t xml:space="preserve">Historical Context of Oil Production in Los Angeles</w:t>
      </w:r>
    </w:p>
    <w:p>
      <w:pPr>
        <w:pStyle w:val="FirstParagraph"/>
      </w:pPr>
      <w:r>
        <w:t xml:space="preserve">The discovery of oil in Southern California during the late 19th century laid the foundation for Los Angeles’s rise as an industrial powerhouse. The city became a hub for petroleum refining and distribution, with companies like Chevron and ExxonMobil establishing operations in nearby cities such as Bakersfield and Long Beach. Today, Petroleum Engineers continue to manage legacy infrastructure while adapting to modern challenges like climate change mitigation and renewable energy integration.</w:t>
      </w:r>
    </w:p>
    <w:p>
      <w:pPr>
        <w:pStyle w:val="BodyText"/>
      </w:pPr>
      <w:r>
        <w:t xml:space="preserve">In the United States Los Angeles region, Petroleum Engineers are tasked with optimizing extraction from aging reservoirs, mitigating seismic risks in tectonically active areas (e.g., the San Andreas Fault), and reducing carbon emissions through advanced drilling techniques. These efforts align with state mandates such as California’s Low Carbon Fuel Standard (LCFS) and the Global Warming Solutions Act of 2006.</w:t>
      </w:r>
    </w:p>
    <w:bookmarkEnd w:id="22"/>
    <w:bookmarkStart w:id="23" w:name="Xc71ebb1e2bbd6baecf73b4a6ed041d44ad09521"/>
    <w:p>
      <w:pPr>
        <w:pStyle w:val="Heading2"/>
      </w:pPr>
      <w:r>
        <w:t xml:space="preserve">Key Responsibilities of Petroleum Engineers in Los Angeles</w:t>
      </w:r>
    </w:p>
    <w:p>
      <w:pPr>
        <w:pStyle w:val="FirstParagraph"/>
      </w:pPr>
      <w:r>
        <w:t xml:space="preserve">Petroleum Engineers in the United States Los Angeles region engage in a wide range of activities, including:</w:t>
      </w:r>
    </w:p>
    <w:p>
      <w:pPr>
        <w:numPr>
          <w:ilvl w:val="0"/>
          <w:numId w:val="1001"/>
        </w:numPr>
        <w:pStyle w:val="Compact"/>
      </w:pPr>
      <w:r>
        <w:t xml:space="preserve">Reservoir Simulation:** Using computational models to predict hydrocarbon behavior under various production scenarios.</w:t>
      </w:r>
    </w:p>
    <w:p>
      <w:pPr>
        <w:numPr>
          <w:ilvl w:val="0"/>
          <w:numId w:val="1001"/>
        </w:numPr>
        <w:pStyle w:val="Compact"/>
      </w:pPr>
      <w:r>
        <w:t xml:space="preserve">Drilling Operations:** Designing and overseeing drilling projects for offshore platforms in the Santa Barbara Channel.</w:t>
      </w:r>
    </w:p>
    <w:p>
      <w:pPr>
        <w:numPr>
          <w:ilvl w:val="0"/>
          <w:numId w:val="1001"/>
        </w:numPr>
        <w:pStyle w:val="Compact"/>
      </w:pPr>
      <w:r>
        <w:t xml:space="preserve">Environmental Compliance:** Ensuring adherence to federal and state regulations such as the Clean Air Act and California’s Air Resources Board (CARB) guidelines.</w:t>
      </w:r>
    </w:p>
    <w:p>
      <w:pPr>
        <w:numPr>
          <w:ilvl w:val="0"/>
          <w:numId w:val="1001"/>
        </w:numPr>
        <w:pStyle w:val="Compact"/>
      </w:pPr>
      <w:r>
        <w:t xml:space="preserve">Innovation in Technology:** Implementing AI-driven analytics for predictive maintenance of oil rigs and pipelines.</w:t>
      </w:r>
    </w:p>
    <w:p>
      <w:pPr>
        <w:pStyle w:val="FirstParagraph"/>
      </w:pPr>
      <w:r>
        <w:t xml:space="preserve">These responsibilities are compounded by the urban density of Los Angeles, where petroleum infrastructure must coexist with residential areas, transportation networks, and conservation efforts. Petroleum Engineers collaborate with urban planners and environmental scientists to minimize ecological disruption while maximizing efficiency.</w:t>
      </w:r>
    </w:p>
    <w:bookmarkEnd w:id="23"/>
    <w:bookmarkStart w:id="24" w:name="X7d1d9aaff458ccdbc341fb6092d98af67eda2a1"/>
    <w:p>
      <w:pPr>
        <w:pStyle w:val="Heading2"/>
      </w:pPr>
      <w:r>
        <w:t xml:space="preserve">Challenges Faced by Petroleum Engineers in Los Angeles</w:t>
      </w:r>
    </w:p>
    <w:p>
      <w:pPr>
        <w:pStyle w:val="FirstParagraph"/>
      </w:pPr>
      <w:r>
        <w:t xml:space="preserve">Despite their critical role, Petroleum Engineers in the United States Los Angeles region face several challenges:</w:t>
      </w:r>
    </w:p>
    <w:p>
      <w:pPr>
        <w:numPr>
          <w:ilvl w:val="0"/>
          <w:numId w:val="1002"/>
        </w:numPr>
        <w:pStyle w:val="Compact"/>
      </w:pPr>
      <w:r>
        <w:t xml:space="preserve">Regulatory Pressures:** Stricter environmental regulations, such as those targeting methane emissions and groundwater contamination, increase operational costs.</w:t>
      </w:r>
    </w:p>
    <w:p>
      <w:pPr>
        <w:numPr>
          <w:ilvl w:val="0"/>
          <w:numId w:val="1002"/>
        </w:numPr>
        <w:pStyle w:val="Compact"/>
      </w:pPr>
      <w:r>
        <w:t xml:space="preserve">Economic Shifts:** The rise of renewable energy sources (e.g., solar and wind) has reduced demand for fossil fuels, prompting a need for diversification in skills.</w:t>
      </w:r>
    </w:p>
    <w:p>
      <w:pPr>
        <w:numPr>
          <w:ilvl w:val="0"/>
          <w:numId w:val="1002"/>
        </w:numPr>
        <w:pStyle w:val="Compact"/>
      </w:pPr>
      <w:r>
        <w:t xml:space="preserve">Public Perception:** Los Angeles residents often view petroleum production as environmentally harmful, requiring Petroleum Engineers to engage in public outreach and education.</w:t>
      </w:r>
    </w:p>
    <w:p>
      <w:pPr>
        <w:pStyle w:val="FirstParagraph"/>
      </w:pPr>
      <w:r>
        <w:t xml:space="preserve">These challenges underscore the importance of interdisciplinary collaboration. For example, Petroleum Engineers may partner with civil engineers to design underground storage facilities or work with policymakers to draft incentives for carbon capture technologies.</w:t>
      </w:r>
    </w:p>
    <w:bookmarkEnd w:id="24"/>
    <w:bookmarkStart w:id="25" w:name="X718021598c3c77e00c005ed19ebbf4de292210d"/>
    <w:p>
      <w:pPr>
        <w:pStyle w:val="Heading2"/>
      </w:pPr>
      <w:r>
        <w:t xml:space="preserve">The Future of Petroleum Engineering in Los Angeles</w:t>
      </w:r>
    </w:p>
    <w:p>
      <w:pPr>
        <w:pStyle w:val="FirstParagraph"/>
      </w:pPr>
      <w:r>
        <w:t xml:space="preserve">As an undergraduate student preparing for a career in Petroleum Engineering, this thesis highlights the evolving nature of the field. In the United States Los Angeles region, future petroleum professionals will need to master both traditional and emerging technologies, such as enhanced oil recovery (EOR) methods and hydrogen fuel production.</w:t>
      </w:r>
    </w:p>
    <w:p>
      <w:pPr>
        <w:pStyle w:val="BodyText"/>
      </w:pPr>
      <w:r>
        <w:t xml:space="preserve">The city’s commitment to sustainability—evident in initiatives like LA’s Green New Deal—will likely drive demand for Petroleum Engineers who can bridge the gap between fossil fuels and renewables. For instance, repurposing existing oil wells for geothermal energy or carbon sequestration could become a focal point of innovation.</w:t>
      </w:r>
    </w:p>
    <w:bookmarkEnd w:id="25"/>
    <w:bookmarkStart w:id="26" w:name="conclusion"/>
    <w:p>
      <w:pPr>
        <w:pStyle w:val="Heading2"/>
      </w:pPr>
      <w:r>
        <w:t xml:space="preserve">Conclusion</w:t>
      </w:r>
    </w:p>
    <w:p>
      <w:pPr>
        <w:pStyle w:val="FirstParagraph"/>
      </w:pPr>
      <w:r>
        <w:t xml:space="preserve">This Undergraduate Thesis has demonstrated that Petroleum Engineers in the United States Los Angeles region are integral to addressing complex energy and environmental challenges. Their work not only sustains regional economic growth but also contributes to global efforts in climate resilience. As the field continues to evolve, future Petroleum Engineers must embrace adaptability, ethical responsibility, and a commitment to sustainable practices.</w:t>
      </w:r>
    </w:p>
    <w:p>
      <w:pPr>
        <w:pStyle w:val="BodyText"/>
      </w:pPr>
      <w:r>
        <w:t xml:space="preserve">For students pursuing an undergraduate degree in Petroleum Engineering at institutions like the University of Southern California or Stanford University, this analysis serves as a foundation for understanding how their skills will shape energy policies and urban development in one of the world’s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Petroleum Engineers in Shaping Energy Policies in the United States Los Angeles Region</dc:title>
  <dc:creator/>
  <cp:keywords/>
  <dcterms:created xsi:type="dcterms:W3CDTF">2026-07-23T16:49:04Z</dcterms:created>
  <dcterms:modified xsi:type="dcterms:W3CDTF">2026-07-23T16:49:04Z</dcterms:modified>
</cp:coreProperties>
</file>

<file path=docProps/custom.xml><?xml version="1.0" encoding="utf-8"?>
<Properties xmlns="http://schemas.openxmlformats.org/officeDocument/2006/custom-properties" xmlns:vt="http://schemas.openxmlformats.org/officeDocument/2006/docPropsVTypes"/>
</file>