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undergraduate-thesis"/>
    <w:p>
      <w:pPr>
        <w:pStyle w:val="Heading1"/>
      </w:pPr>
      <w:r>
        <w:t xml:space="preserve">Undergraduate Thesis</w:t>
      </w:r>
    </w:p>
    <w:bookmarkStart w:id="29" w:name="Xb73e68205dad34938c462b35d35d2330e6cfe2c"/>
    <w:p>
      <w:pPr>
        <w:pStyle w:val="Heading2"/>
      </w:pPr>
      <w:r>
        <w:t xml:space="preserve">Petroleum Engineering in the Context of United States Miami</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role of a Petroleum Engineer within the dynamic energy sector of United States Miami, emphasizing its geographical significance, industry challenges, and future opportunities. The document analyzes the unique demands of petroleum engineering in a coastal region like Miami, focusing on offshore drilling technologies, environmental regulations, and the transition toward sustainable energy solutions. Through case studies and data-driven insights, this thesis aims to highlight how Petroleum Engineers in Miami contribute to both traditional hydrocarbon extraction and emerging renewable energy initiatives.</w:t>
      </w:r>
    </w:p>
    <w:bookmarkEnd w:id="20"/>
    <w:bookmarkStart w:id="21" w:name="introduction"/>
    <w:p>
      <w:pPr>
        <w:pStyle w:val="Heading3"/>
      </w:pPr>
      <w:r>
        <w:t xml:space="preserve">Introduction</w:t>
      </w:r>
    </w:p>
    <w:p>
      <w:pPr>
        <w:pStyle w:val="FirstParagraph"/>
      </w:pPr>
      <w:r>
        <w:t xml:space="preserve">The United States Miami, situated along the southeastern coast of Florida, is a strategic hub for the petroleum industry due to its proximity to Gulf of Mexico oil reserves and its role in regional energy distribution. As a Petroleum Engineer in this region, professionals must navigate a complex interplay between technological innovation, environmental stewardship, and economic growth. This thesis examines how Miami's unique geographical and regulatory environment shapes the practice of petroleum engineering, while also addressing the growing importance of sustainable energy solutions in a climate-conscious era.</w:t>
      </w:r>
    </w:p>
    <w:p>
      <w:pPr>
        <w:pStyle w:val="BodyText"/>
      </w:pPr>
      <w:r>
        <w:t xml:space="preserve">The primary objective of this study is to evaluate the challenges and opportunities facing Petroleum Engineers in United States Miami. By integrating technical expertise with local context, this document aims to provide a comprehensive understanding of the field’s evolving landscape, particularly for undergraduate students pursuing careers in petroleum engineering.</w:t>
      </w:r>
    </w:p>
    <w:bookmarkEnd w:id="21"/>
    <w:bookmarkStart w:id="22" w:name="geographical-and-industrial-context"/>
    <w:p>
      <w:pPr>
        <w:pStyle w:val="Heading3"/>
      </w:pPr>
      <w:r>
        <w:t xml:space="preserve">Geographical and Industrial Context</w:t>
      </w:r>
    </w:p>
    <w:p>
      <w:pPr>
        <w:pStyle w:val="FirstParagraph"/>
      </w:pPr>
      <w:r>
        <w:t xml:space="preserve">Miami's location at the intersection of the Atlantic Ocean and the Gulf of Mexico positions it as a critical node for offshore oil and gas operations. The nearby deepwater oil fields in the Gulf of Mexico, such as those in Louisiana and Texas, are vital to U.S. energy security. However, Miami’s proximity to these reserves also exposes it to environmental risks, including hurricanes and rising sea levels due to climate change.</w:t>
      </w:r>
    </w:p>
    <w:p>
      <w:pPr>
        <w:pStyle w:val="BodyText"/>
      </w:pPr>
      <w:r>
        <w:t xml:space="preserve">Petroleum Engineers working in this region must address technical challenges such as deepwater drilling, subsea pipeline maintenance, and reservoir management while adhering to stringent federal regulations. Additionally, Miami’s growing population and tourism industry necessitate a balance between energy production and environmental protection.</w:t>
      </w:r>
    </w:p>
    <w:bookmarkEnd w:id="22"/>
    <w:bookmarkStart w:id="23" w:name="role-of-the-petroleum-engineer-in-miami"/>
    <w:p>
      <w:pPr>
        <w:pStyle w:val="Heading3"/>
      </w:pPr>
      <w:r>
        <w:t xml:space="preserve">Role of the Petroleum Engineer in Miami</w:t>
      </w:r>
    </w:p>
    <w:p>
      <w:pPr>
        <w:pStyle w:val="FirstParagraph"/>
      </w:pPr>
      <w:r>
        <w:t xml:space="preserve">A Petroleum Engineer in United States Miami is tasked with designing and implementing solutions to extract hydrocarbons efficiently while minimizing ecological impact. This includes developing advanced drilling technologies, optimizing production processes, and ensuring compliance with local and national environmental laws. For example, engineers may utilize horizontal drilling techniques or enhanced oil recovery methods to maximize yields from aging offshore fields.</w:t>
      </w:r>
    </w:p>
    <w:p>
      <w:pPr>
        <w:pStyle w:val="BodyText"/>
      </w:pPr>
      <w:r>
        <w:t xml:space="preserve">Moreover, the increasing emphasis on renewable energy in Miami has expanded the role of Petroleum Engineers beyond traditional fossil fuel extraction. Professionals in this field are now involved in integrating hybrid energy systems, such as combining offshore wind farms with existing oil platforms, or exploring carbon capture and storage (CCS) technologies to mitigate greenhouse gas emissions.</w:t>
      </w:r>
    </w:p>
    <w:bookmarkEnd w:id="23"/>
    <w:bookmarkStart w:id="24" w:name="challenges-and-opportunities"/>
    <w:p>
      <w:pPr>
        <w:pStyle w:val="Heading3"/>
      </w:pPr>
      <w:r>
        <w:t xml:space="preserve">Challenges and Opportunities</w:t>
      </w:r>
    </w:p>
    <w:p>
      <w:pPr>
        <w:pStyle w:val="FirstParagraph"/>
      </w:pPr>
      <w:r>
        <w:t xml:space="preserve">The petroleum industry in Miami faces several challenges, including the high cost of offshore drilling infrastructure, the need for continuous innovation to meet sustainability goals, and competition from renewable energy sources. Additionally, regulatory frameworks such as the Clean Water Act and the National Environmental Policy Act impose strict guidelines on oil exploration and production activities.</w:t>
      </w:r>
    </w:p>
    <w:p>
      <w:pPr>
        <w:pStyle w:val="BodyText"/>
      </w:pPr>
      <w:r>
        <w:t xml:space="preserve">Despite these challenges, there are significant opportunities for growth. The U.S. government’s focus on energy independence, coupled with private-sector investments in clean technology, creates a demand for Petroleum Engineers who can bridge traditional and modern energy systems. For instance, Miami’s proximity to the Caribbean Sea offers potential for geothermal energy projects or hydrogen fuel production facilities.</w:t>
      </w:r>
    </w:p>
    <w:bookmarkEnd w:id="24"/>
    <w:bookmarkStart w:id="25" w:name="Xa8a0d2d2f8eebde00fb60773d30320ebdaa2717"/>
    <w:p>
      <w:pPr>
        <w:pStyle w:val="Heading3"/>
      </w:pPr>
      <w:r>
        <w:t xml:space="preserve">Case Study: Offshore Drilling in the Gulf of Mexico</w:t>
      </w:r>
    </w:p>
    <w:p>
      <w:pPr>
        <w:pStyle w:val="FirstParagraph"/>
      </w:pPr>
      <w:r>
        <w:t xml:space="preserve">A case study of offshore drilling operations near Miami illustrates the practical applications of petroleum engineering principles. For example, engineers at a major energy company in Florida recently deployed autonomous underwater vehicles (AUVs) to inspect subsea pipelines, reducing human exposure to hazardous environments while improving operational efficiency. This project highlights the importance of technological advancement and safety protocols in the field.</w:t>
      </w:r>
    </w:p>
    <w:p>
      <w:pPr>
        <w:pStyle w:val="BodyText"/>
      </w:pPr>
      <w:r>
        <w:t xml:space="preserve">Furthermore, environmental monitoring programs initiated by Petroleum Engineers in Miami have led to innovations such as biodegradable drilling fluids and real-time seismic data analysis to prevent oil spills. These initiatives demonstrate how engineers can contribute to both economic development and ecological preservation.</w:t>
      </w:r>
    </w:p>
    <w:bookmarkEnd w:id="25"/>
    <w:bookmarkStart w:id="26" w:name="X04fd28a3987dcd6855f5048ffad28767240945f"/>
    <w:p>
      <w:pPr>
        <w:pStyle w:val="Heading3"/>
      </w:pPr>
      <w:r>
        <w:t xml:space="preserve">Educational Pathways for Petroleum Engineers in the United States</w:t>
      </w:r>
    </w:p>
    <w:p>
      <w:pPr>
        <w:pStyle w:val="FirstParagraph"/>
      </w:pPr>
      <w:r>
        <w:t xml:space="preserve">Students pursuing a career as a Petroleum Engineer in Miami must complete undergraduate programs that emphasize core subjects such as fluid mechanics, reservoir engineering, and geology. Institutions like the University of Miami and Florida International University offer specialized courses tailored to the region’s energy needs, including offshore drilling simulations and environmental impact assessments.</w:t>
      </w:r>
    </w:p>
    <w:p>
      <w:pPr>
        <w:pStyle w:val="BodyText"/>
      </w:pPr>
      <w:r>
        <w:t xml:space="preserve">Additionally, internships with local energy firms provide hands-on experience in project management, data analysis, and field operations. These opportunities are critical for students aiming to enter the competitive petroleum engineering sector in Miami.</w:t>
      </w:r>
    </w:p>
    <w:bookmarkEnd w:id="26"/>
    <w:bookmarkStart w:id="27" w:name="conclusion"/>
    <w:p>
      <w:pPr>
        <w:pStyle w:val="Heading3"/>
      </w:pPr>
      <w:r>
        <w:t xml:space="preserve">Conclusion</w:t>
      </w:r>
    </w:p>
    <w:p>
      <w:pPr>
        <w:pStyle w:val="FirstParagraph"/>
      </w:pPr>
      <w:r>
        <w:t xml:space="preserve">In conclusion, the role of a Petroleum Engineer in United States Miami is multifaceted, requiring expertise in both traditional hydrocarbon extraction and emerging sustainable technologies. The region’s unique geographical and regulatory landscape presents challenges but also fosters innovation in energy solutions. For undergraduate students entering this field, understanding Miami’s context is essential to developing the skills needed for a successful career.</w:t>
      </w:r>
    </w:p>
    <w:p>
      <w:pPr>
        <w:pStyle w:val="BodyText"/>
      </w:pPr>
      <w:r>
        <w:t xml:space="preserve">This thesis underscores the importance of interdisciplinary approaches, ethical responsibility, and adaptability in petroleum engineering. As the industry continues to evolve in response to global demands and environmental concerns, Petroleum Engineers in Miami will remain at the forefront of shaping a resilient energy future.</w:t>
      </w:r>
    </w:p>
    <w:bookmarkEnd w:id="27"/>
    <w:bookmarkStart w:id="28" w:name="references"/>
    <w:p>
      <w:pPr>
        <w:pStyle w:val="Heading3"/>
      </w:pPr>
      <w:r>
        <w:t xml:space="preserve">References</w:t>
      </w:r>
    </w:p>
    <w:p>
      <w:pPr>
        <w:numPr>
          <w:ilvl w:val="0"/>
          <w:numId w:val="1001"/>
        </w:numPr>
        <w:pStyle w:val="Compact"/>
      </w:pPr>
      <w:r>
        <w:t xml:space="preserve">U.S. Department of Energy. (2023). *Offshore Oil and Gas Development in the Gulf of Mexico.*</w:t>
      </w:r>
    </w:p>
    <w:p>
      <w:pPr>
        <w:numPr>
          <w:ilvl w:val="0"/>
          <w:numId w:val="1001"/>
        </w:numPr>
        <w:pStyle w:val="Compact"/>
      </w:pPr>
      <w:r>
        <w:t xml:space="preserve">University of Miami. (2024). *Petroleum Engineering Program Overview.*</w:t>
      </w:r>
    </w:p>
    <w:p>
      <w:pPr>
        <w:numPr>
          <w:ilvl w:val="0"/>
          <w:numId w:val="1001"/>
        </w:numPr>
        <w:pStyle w:val="Compact"/>
      </w:pPr>
      <w:r>
        <w:t xml:space="preserve">Environmental Protection Agency. (2023). *Regulatory Guidelines for Offshore Drilling.*</w:t>
      </w:r>
    </w:p>
    <w:bookmarkEnd w:id="28"/>
    <w:p>
      <w:pPr>
        <w:pStyle w:val="FirstParagraph"/>
      </w:pPr>
      <w:r>
        <w:t xml:space="preserve">© 2024 Undergraduate Thesis on Petroleum Engineering in United States Miami.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States Miami</dc:title>
  <dc:creator/>
  <dc:language>en</dc:language>
  <cp:keywords/>
  <dcterms:created xsi:type="dcterms:W3CDTF">2026-07-24T07:09:47Z</dcterms:created>
  <dcterms:modified xsi:type="dcterms:W3CDTF">2026-07-24T07:09:47Z</dcterms:modified>
</cp:coreProperties>
</file>

<file path=docProps/custom.xml><?xml version="1.0" encoding="utf-8"?>
<Properties xmlns="http://schemas.openxmlformats.org/officeDocument/2006/custom-properties" xmlns:vt="http://schemas.openxmlformats.org/officeDocument/2006/docPropsVTypes"/>
</file>