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d20d276344a249e6b6d3a077c0cefa9394a7f"/>
    <w:p>
      <w:pPr>
        <w:pStyle w:val="Heading1"/>
      </w:pPr>
      <w:r>
        <w:rPr>
          <w:bCs/>
          <w:b/>
        </w:rPr>
        <w:t xml:space="preserve">Undergraduate Thesis on the Role of Pharmacists in Ivory Coast, Abidjan</w:t>
      </w:r>
    </w:p>
    <w:p>
      <w:pPr>
        <w:pStyle w:val="FirstParagraph"/>
      </w:pPr>
      <w:r>
        <w:t xml:space="preserve">This Undergraduate Thesis explores the critical role of pharmacists within the healthcare landscape of</w:t>
      </w:r>
      <w:r>
        <w:t xml:space="preserve"> </w:t>
      </w:r>
      <w:r>
        <w:rPr>
          <w:bCs/>
          <w:b/>
        </w:rPr>
        <w:t xml:space="preserve">Ivory Coast, specifically in Abidjan</w:t>
      </w:r>
      <w:r>
        <w:t xml:space="preserve">, as a key contributor to public health outcomes. The study examines the challenges, responsibilities, and opportunities for pharmacists in this rapidly urbanizing region while emphasizing their relevance to local and national health policies.</w:t>
      </w:r>
    </w:p>
    <w:bookmarkStart w:id="20" w:name="introduction"/>
    <w:p>
      <w:pPr>
        <w:pStyle w:val="Heading2"/>
      </w:pPr>
      <w:r>
        <w:rPr>
          <w:bCs/>
          <w:b/>
        </w:rPr>
        <w:t xml:space="preserve">Introduction</w:t>
      </w:r>
    </w:p>
    <w:p>
      <w:pPr>
        <w:pStyle w:val="FirstParagraph"/>
      </w:pPr>
      <w:r>
        <w:t xml:space="preserve">In recent years, Ivory Coast has emerged as a hub of economic development in West Africa, with Abidjan serving as its political and commercial capital. As healthcare demands rise alongside population growth, the role of pharmacists has become increasingly vital. This thesis investigates how pharmacists in Abidjan contribute to disease prevention, medication management, and health education within the context of Ivory Coast's unique socio-economic environment.</w:t>
      </w:r>
    </w:p>
    <w:bookmarkEnd w:id="20"/>
    <w:bookmarkStart w:id="21" w:name="the-role-of-pharmacists-in-abidjan"/>
    <w:p>
      <w:pPr>
        <w:pStyle w:val="Heading2"/>
      </w:pPr>
      <w:r>
        <w:rPr>
          <w:bCs/>
          <w:b/>
        </w:rPr>
        <w:t xml:space="preserve">The Role of Pharmacists in Abidjan</w:t>
      </w:r>
    </w:p>
    <w:p>
      <w:pPr>
        <w:pStyle w:val="FirstParagraph"/>
      </w:pPr>
      <w:r>
        <w:t xml:space="preserve">Pharmacists in Abidjan are not merely dispensers of medications; they act as frontline healthcare professionals. Their responsibilities include ensuring medication safety, providing patient counseling, and collaborating with physicians to optimize treatment plans. In a city where urbanization has led to a surge in chronic illnesses such as hypertension and diabetes, pharmacists play a pivotal role in managing these conditions through adherence monitoring and lifestyle education.</w:t>
      </w:r>
    </w:p>
    <w:p>
      <w:pPr>
        <w:pStyle w:val="BodyText"/>
      </w:pPr>
      <w:r>
        <w:t xml:space="preserve">Moreover, Abidjan's diverse population—including both local Ivorians and expatriates—requires pharmacists to navigate cultural differences in health beliefs. For instance, the integration of traditional medicine with modern pharmaceutical practices presents both challenges and opportunities for pharmacists to bridge gaps in patient care.</w:t>
      </w:r>
    </w:p>
    <w:bookmarkEnd w:id="21"/>
    <w:bookmarkStart w:id="22" w:name="X009f1cb3d3fa2ca6545c8cd88f958fc1298e093"/>
    <w:p>
      <w:pPr>
        <w:pStyle w:val="Heading2"/>
      </w:pPr>
      <w:r>
        <w:rPr>
          <w:bCs/>
          <w:b/>
        </w:rPr>
        <w:t xml:space="preserve">Challenges Facing Pharmacists in Ivory Coast Abidjan</w:t>
      </w:r>
    </w:p>
    <w:p>
      <w:pPr>
        <w:pStyle w:val="FirstParagraph"/>
      </w:pPr>
      <w:r>
        <w:t xml:space="preserve">Despite their critical role, pharmacists in Abidjan face several challenges. One major issue is the proliferation of unregulated drug markets, which can lead to the distribution of counterfeit medications. This undermines public trust and threatens patient safety. Additionally, limited access to advanced training programs for pharmacists hampers their ability to keep pace with global pharmaceutical advancements.</w:t>
      </w:r>
    </w:p>
    <w:p>
      <w:pPr>
        <w:pStyle w:val="BodyText"/>
      </w:pPr>
      <w:r>
        <w:t xml:space="preserve">Another challenge is the overburdening of healthcare infrastructure in Abidjan. Pharmacies often operate in high-traffic areas, leading to long wait times and rushed consultations. This scenario compromises the quality of patient-pharmacist interactions, which are essential for effective medication adherence and health outcomes.</w:t>
      </w:r>
    </w:p>
    <w:bookmarkEnd w:id="22"/>
    <w:bookmarkStart w:id="23" w:name="Xa0db0e7cbb16677b7da882b560d88215f0f0639"/>
    <w:p>
      <w:pPr>
        <w:pStyle w:val="Heading2"/>
      </w:pPr>
      <w:r>
        <w:rPr>
          <w:bCs/>
          <w:b/>
        </w:rPr>
        <w:t xml:space="preserve">Case Study: Pharmacists During the Ebola Outbreak in West Africa</w:t>
      </w:r>
    </w:p>
    <w:p>
      <w:pPr>
        <w:pStyle w:val="FirstParagraph"/>
      </w:pPr>
      <w:r>
        <w:t xml:space="preserve">The 2014–2016 Ebola outbreak in West Africa highlighted the indispensable role of pharmacists. In Abidjan, pharmacists were instrumental in disseminating accurate information about prevention measures and ensuring the safe distribution of antiviral medications. Their efforts underscored the need for stronger collaboration between pharmacists, public health officials, and local communities to combat outbreaks effectively.</w:t>
      </w:r>
    </w:p>
    <w:bookmarkEnd w:id="23"/>
    <w:bookmarkStart w:id="24" w:name="opportunities-for-pharmacists-in-abidjan"/>
    <w:p>
      <w:pPr>
        <w:pStyle w:val="Heading2"/>
      </w:pPr>
      <w:r>
        <w:rPr>
          <w:bCs/>
          <w:b/>
        </w:rPr>
        <w:t xml:space="preserve">Opportunities for Pharmacists in Abidjan</w:t>
      </w:r>
    </w:p>
    <w:p>
      <w:pPr>
        <w:pStyle w:val="FirstParagraph"/>
      </w:pPr>
      <w:r>
        <w:t xml:space="preserve">Abidjan's status as a regional economic capital offers pharmacists unique opportunities. For example, the city hosts numerous pharmaceutical companies and research institutions, which can facilitate partnerships for innovation in drug development and distribution. Additionally, the Ivorian government’s push to improve healthcare access through initiatives like universal health coverage presents avenues for pharmacists to expand their roles in primary care.</w:t>
      </w:r>
    </w:p>
    <w:p>
      <w:pPr>
        <w:pStyle w:val="BodyText"/>
      </w:pPr>
      <w:r>
        <w:t xml:space="preserve">Pharmacists can also leverage digital tools to enhance patient engagement. Mobile health (mHealth) platforms, for instance, enable pharmacists to provide remote medication reminders and virtual consultations, addressing the needs of patients with limited access to physical pharmacies.</w:t>
      </w:r>
    </w:p>
    <w:bookmarkEnd w:id="24"/>
    <w:bookmarkStart w:id="25" w:name="conclusion"/>
    <w:p>
      <w:pPr>
        <w:pStyle w:val="Heading2"/>
      </w:pPr>
      <w:r>
        <w:rPr>
          <w:bCs/>
          <w:b/>
        </w:rPr>
        <w:t xml:space="preserve">Conclusion</w:t>
      </w:r>
    </w:p>
    <w:p>
      <w:pPr>
        <w:pStyle w:val="FirstParagraph"/>
      </w:pPr>
      <w:r>
        <w:t xml:space="preserve">This Undergraduate Thesis underscores the indispensable role of pharmacists in Ivory Coast’s Abidjan. As a city grappling with rapid urbanization and rising health challenges, Abidjan relies heavily on pharmacists to ensure medication safety, promote public health awareness, and adapt to evolving healthcare needs. Strengthening the training and regulatory frameworks for pharmacists in this region is essential to harness their full potential in improving health outcomes for all Ivorians.</w:t>
      </w:r>
    </w:p>
    <w:bookmarkEnd w:id="25"/>
    <w:bookmarkStart w:id="26" w:name="recommendations"/>
    <w:p>
      <w:pPr>
        <w:pStyle w:val="Heading2"/>
      </w:pPr>
      <w:r>
        <w:rPr>
          <w:bCs/>
          <w:b/>
        </w:rPr>
        <w:t xml:space="preserve">Recommendations</w:t>
      </w:r>
    </w:p>
    <w:p>
      <w:pPr>
        <w:numPr>
          <w:ilvl w:val="0"/>
          <w:numId w:val="1001"/>
        </w:numPr>
        <w:pStyle w:val="Compact"/>
      </w:pPr>
      <w:r>
        <w:t xml:space="preserve">Invest in advanced pharmaceutical education programs tailored to the needs of Abidjan and Ivory Coast’s healthcare system.</w:t>
      </w:r>
    </w:p>
    <w:p>
      <w:pPr>
        <w:numPr>
          <w:ilvl w:val="0"/>
          <w:numId w:val="1001"/>
        </w:numPr>
        <w:pStyle w:val="Compact"/>
      </w:pPr>
      <w:r>
        <w:t xml:space="preserve">Implement stricter regulations to combat the sale of counterfeit drugs in unregulated markets.</w:t>
      </w:r>
    </w:p>
    <w:p>
      <w:pPr>
        <w:numPr>
          <w:ilvl w:val="0"/>
          <w:numId w:val="1001"/>
        </w:numPr>
        <w:pStyle w:val="Compact"/>
      </w:pPr>
      <w:r>
        <w:t xml:space="preserve">Promote inter-professional collaboration between pharmacists, physicians, and public health agencies to address systemic challenges.</w:t>
      </w:r>
    </w:p>
    <w:p>
      <w:pPr>
        <w:pStyle w:val="FirstParagraph"/>
      </w:pPr>
      <w:r>
        <w:rPr>
          <w:bCs/>
          <w:b/>
        </w:rPr>
        <w:t xml:space="preserve">Keywords:</w:t>
      </w:r>
      <w:r>
        <w:t xml:space="preserve"> </w:t>
      </w:r>
      <w:r>
        <w:t xml:space="preserve">Undergraduate Thesis, Pharmacist,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Ivory Coast Abidjan</dc:title>
  <dc:creator/>
  <dc:language>en</dc:language>
  <cp:keywords/>
  <dcterms:created xsi:type="dcterms:W3CDTF">2026-07-21T05:12:03Z</dcterms:created>
  <dcterms:modified xsi:type="dcterms:W3CDTF">2026-07-21T05:12:03Z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