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4cad01b7f530d098c1159e8422f974c5ec043e9"/>
    <w:p>
      <w:pPr>
        <w:pStyle w:val="Heading1"/>
      </w:pPr>
      <w:r>
        <w:t xml:space="preserve">Undergraduate Thesis: The Role of Pharmacists in Healthcare Delivery in Tanzania Dar es Salaam</w:t>
      </w:r>
    </w:p>
    <w:bookmarkStart w:id="20" w:name="abstract"/>
    <w:p>
      <w:pPr>
        <w:pStyle w:val="Heading2"/>
      </w:pPr>
      <w:r>
        <w:t xml:space="preserve">Abstract</w:t>
      </w:r>
    </w:p>
    <w:p>
      <w:pPr>
        <w:pStyle w:val="FirstParagraph"/>
      </w:pPr>
      <w:r>
        <w:t xml:space="preserve">This Undergraduate Thesis explores the critical role of pharmacists in the healthcare system of Tanzania, with a specific focus on Dar es Salaam. As one of Africa's fastest-growing cities, Dar es Salaam presents unique challenges and opportunities for pharmacists. The study investigates how pharmacists contribute to public health through medication management, patient education, and regulatory compliance. It also highlights the challenges faced by the profession in the region and proposes recommendations for improving pharmaceutical services.</w:t>
      </w:r>
    </w:p>
    <w:bookmarkEnd w:id="20"/>
    <w:bookmarkStart w:id="21" w:name="introduction"/>
    <w:p>
      <w:pPr>
        <w:pStyle w:val="Heading2"/>
      </w:pPr>
      <w:r>
        <w:t xml:space="preserve">Introduction</w:t>
      </w:r>
    </w:p>
    <w:p>
      <w:pPr>
        <w:pStyle w:val="FirstParagraph"/>
      </w:pPr>
      <w:r>
        <w:t xml:space="preserve">Tanzania Dar es Salaam is a vital hub for healthcare services in East Africa, serving a diverse population with varying health needs. The role of pharmacists in this context extends beyond dispensing medications; they are integral to ensuring patient safety, promoting rational drug use, and supporting public health initiatives. This thesis aims to analyze the responsibilities of pharmacists in Dar es Salaam, evaluate their impact on healthcare outcomes, and identify barriers to effective pharmaceutical practice.</w:t>
      </w:r>
    </w:p>
    <w:bookmarkEnd w:id="21"/>
    <w:bookmarkStart w:id="22" w:name="literature-review"/>
    <w:p>
      <w:pPr>
        <w:pStyle w:val="Heading2"/>
      </w:pPr>
      <w:r>
        <w:t xml:space="preserve">Literature Review</w:t>
      </w:r>
    </w:p>
    <w:p>
      <w:pPr>
        <w:pStyle w:val="FirstParagraph"/>
      </w:pPr>
      <w:r>
        <w:t xml:space="preserve">Pharmacists are essential healthcare professionals who bridge the gap between doctors, patients, and medications. In Tanzania, the Tanzania Pharmacy Council (TPC) regulates the profession under the Medical and Dental Practitioners Act of 1976. However, in urban centers like Dar es Salaam, where population density is high and health disparities are pronounced, pharmacists face unique challenges.</w:t>
      </w:r>
    </w:p>
    <w:p>
      <w:pPr>
        <w:pStyle w:val="BodyText"/>
      </w:pPr>
      <w:r>
        <w:t xml:space="preserve">Studies have shown that pharmacists in Tanzania often act as the primary point of contact for patients seeking medication advice. This includes managing chronic diseases such as hypertension and diabetes, which are increasingly prevalent in Dar es Salaam due to lifestyle changes. Additionally, pharmacists play a key role in combating the circulation of counterfeit medicines, a persistent issue in the region.</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pharmacists and quantitative data from health records. The study was conducted across multiple pharmacies and public health facilities in Dar es Salaam. Surveys were distributed to 150 pharmacists, while semi-structured interviews were held with 20 healthcare professionals to gather insights into the challenges and opportunities within the profession.</w:t>
      </w:r>
    </w:p>
    <w:bookmarkEnd w:id="23"/>
    <w:bookmarkStart w:id="24" w:name="findings"/>
    <w:p>
      <w:pPr>
        <w:pStyle w:val="Heading2"/>
      </w:pPr>
      <w:r>
        <w:t xml:space="preserve">Findings</w:t>
      </w:r>
    </w:p>
    <w:p>
      <w:pPr>
        <w:pStyle w:val="FirstParagraph"/>
      </w:pPr>
      <w:r>
        <w:t xml:space="preserve">The survey results revealed that 89% of pharmacists in Dar es Salaam reported high patient volumes, leading to limited time for individual consultations. This shortage of time was cited as a barrier to providing comprehensive medication reviews and patient education. Additionally, 76% of respondents noted the prevalence of counterfeit drugs in informal markets, which requires pharmacists to be vigilant in identifying and reporting such cases.</w:t>
      </w:r>
    </w:p>
    <w:p>
      <w:pPr>
        <w:pStyle w:val="BodyText"/>
      </w:pPr>
      <w:r>
        <w:t xml:space="preserve">Key challenges identified include:</w:t>
      </w:r>
    </w:p>
    <w:p>
      <w:pPr>
        <w:numPr>
          <w:ilvl w:val="0"/>
          <w:numId w:val="1001"/>
        </w:numPr>
        <w:pStyle w:val="Compact"/>
      </w:pPr>
      <w:r>
        <w:t xml:space="preserve">Limited access to modern pharmaceutical technologies.</w:t>
      </w:r>
    </w:p>
    <w:p>
      <w:pPr>
        <w:numPr>
          <w:ilvl w:val="0"/>
          <w:numId w:val="1001"/>
        </w:numPr>
        <w:pStyle w:val="Compact"/>
      </w:pPr>
      <w:r>
        <w:t xml:space="preserve">Inadequate training on emerging health issues like antibiotic resistance.</w:t>
      </w:r>
    </w:p>
    <w:p>
      <w:pPr>
        <w:numPr>
          <w:ilvl w:val="0"/>
          <w:numId w:val="1001"/>
        </w:numPr>
        <w:pStyle w:val="Compact"/>
      </w:pPr>
      <w:r>
        <w:t xml:space="preserve">High workload due to understaffing in public hospitals and clinics.</w:t>
      </w:r>
    </w:p>
    <w:bookmarkEnd w:id="24"/>
    <w:bookmarkStart w:id="25" w:name="Xf13110d210dd88e2a45ed2eb1bd75d1672b09fe"/>
    <w:p>
      <w:pPr>
        <w:pStyle w:val="Heading2"/>
      </w:pPr>
      <w:r>
        <w:t xml:space="preserve">Challenges Faced by Pharmacists in Tanzania Dar es Salaam</w:t>
      </w:r>
    </w:p>
    <w:p>
      <w:pPr>
        <w:pStyle w:val="FirstParagraph"/>
      </w:pPr>
      <w:r>
        <w:t xml:space="preserve">The rapid urbanization of Dar es Salaam has led to an increased demand for pharmaceutical services, yet the supply of qualified pharmacists remains insufficient. Many pharmacies operate with minimal staff, and pharmacists often work extended hours without adequate compensation or support. Furthermore, regulatory enforcement is inconsistent, allowing substandard drugs to enter the market.</w:t>
      </w:r>
    </w:p>
    <w:p>
      <w:pPr>
        <w:pStyle w:val="BodyText"/>
      </w:pPr>
      <w:r>
        <w:t xml:space="preserve">Another significant challenge is the lack of public awareness about the role of pharmacists. Many patients in Dar es Salaam still perceive pharmacists as mere "drug sellers" rather than healthcare professionals with specialized training. This misunderstanding can hinder effective patient-pharmacist communication and reduce trust in pharmaceutical services.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Enhance Training Programs:</w:t>
      </w:r>
      <w:r>
        <w:t xml:space="preserve"> </w:t>
      </w:r>
      <w:r>
        <w:t xml:space="preserve">Collaborate with universities like the University of Dar es Salaam to expand pharmacology curricula, emphasizing patient counseling and emerging public health threats.</w:t>
      </w:r>
    </w:p>
    <w:p>
      <w:pPr>
        <w:numPr>
          <w:ilvl w:val="0"/>
          <w:numId w:val="1002"/>
        </w:numPr>
        <w:pStyle w:val="Compact"/>
      </w:pPr>
      <w:r>
        <w:rPr>
          <w:bCs/>
          <w:b/>
        </w:rPr>
        <w:t xml:space="preserve">Strengthen Regulatory Oversight:</w:t>
      </w:r>
      <w:r>
        <w:t xml:space="preserve"> </w:t>
      </w:r>
      <w:r>
        <w:t xml:space="preserve">The Tanzania Food and Drug Authority (TFDA) should increase inspections of pharmacies and enforce stricter penalties for selling counterfeit drugs.</w:t>
      </w:r>
    </w:p>
    <w:p>
      <w:pPr>
        <w:numPr>
          <w:ilvl w:val="0"/>
          <w:numId w:val="1002"/>
        </w:numPr>
        <w:pStyle w:val="Compact"/>
      </w:pPr>
      <w:r>
        <w:rPr>
          <w:bCs/>
          <w:b/>
        </w:rPr>
        <w:t xml:space="preserve">Promote Public Awareness Campaigns:</w:t>
      </w:r>
      <w:r>
        <w:t xml:space="preserve"> </w:t>
      </w:r>
      <w:r>
        <w:t xml:space="preserve">Launch initiatives to educate the public about the role of pharmacists in health management, using platforms like radio, social media, and community outreach programs.</w:t>
      </w:r>
    </w:p>
    <w:p>
      <w:pPr>
        <w:numPr>
          <w:ilvl w:val="0"/>
          <w:numId w:val="1002"/>
        </w:numPr>
        <w:pStyle w:val="Compact"/>
      </w:pPr>
      <w:r>
        <w:rPr>
          <w:bCs/>
          <w:b/>
        </w:rPr>
        <w:t xml:space="preserve">Improve Workforce Planning:</w:t>
      </w:r>
      <w:r>
        <w:t xml:space="preserve"> </w:t>
      </w:r>
      <w:r>
        <w:t xml:space="preserve">Conduct a comprehensive analysis of pharmacist-to-population ratios in Dar es Salaam and allocate resources accordingly to reduce workload pressures.</w:t>
      </w:r>
    </w:p>
    <w:bookmarkEnd w:id="26"/>
    <w:bookmarkStart w:id="27" w:name="conclusion"/>
    <w:p>
      <w:pPr>
        <w:pStyle w:val="Heading2"/>
      </w:pPr>
      <w:r>
        <w:t xml:space="preserve">Conclusion</w:t>
      </w:r>
    </w:p>
    <w:p>
      <w:pPr>
        <w:pStyle w:val="FirstParagraph"/>
      </w:pPr>
      <w:r>
        <w:t xml:space="preserve">This Undergraduate Thesis underscores the indispensable role of pharmacists in Tanzania Dar es Salaam's healthcare landscape. Despite facing significant challenges, pharmacists contribute meaningfully to public health through medication management, patient education, and advocacy for safe drug practices. By addressing systemic issues such as training gaps, regulatory enforcement, and public perception, the pharmaceutical sector in Dar es Salaam can achieve greater efficiency and impact. Future research should focus on evaluating the long-term effects of proposed interventions to ensure sustainable improvements in pharmaceutical services.</w:t>
      </w:r>
    </w:p>
    <w:bookmarkEnd w:id="27"/>
    <w:bookmarkStart w:id="28" w:name="references"/>
    <w:p>
      <w:pPr>
        <w:pStyle w:val="Heading2"/>
      </w:pPr>
      <w:r>
        <w:t xml:space="preserve">References</w:t>
      </w:r>
    </w:p>
    <w:p>
      <w:pPr>
        <w:pStyle w:val="FirstParagraph"/>
      </w:pPr>
      <w:r>
        <w:t xml:space="preserve">1. Tanzania Pharmacy Council (TPC). (2023). Annual Report on Pharmaceutical Regulation in Tanzania.</w:t>
      </w:r>
      <w:r>
        <w:br/>
      </w:r>
      <w:r>
        <w:t xml:space="preserve">2. University of Dar es Salaam College of Health Sciences. (2021). Public Health Challenges in Urban Tanzania.</w:t>
      </w:r>
      <w:r>
        <w:br/>
      </w:r>
      <w:r>
        <w:t xml:space="preserve">3. World Health Organization (WHO). (2019). Global Status Report on Medicines and Health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Delivery in Tanzania Dar es Salaam</dc:title>
  <dc:creator/>
  <dc:language>en</dc:language>
  <cp:keywords/>
  <dcterms:created xsi:type="dcterms:W3CDTF">2026-07-24T16:42:55Z</dcterms:created>
  <dcterms:modified xsi:type="dcterms:W3CDTF">2026-07-24T16:42:55Z</dcterms:modified>
</cp:coreProperties>
</file>

<file path=docProps/custom.xml><?xml version="1.0" encoding="utf-8"?>
<Properties xmlns="http://schemas.openxmlformats.org/officeDocument/2006/custom-properties" xmlns:vt="http://schemas.openxmlformats.org/officeDocument/2006/docPropsVTypes"/>
</file>