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952251fd35502aeec69e4fbb1e243d92489cca9"/>
    <w:p>
      <w:pPr>
        <w:pStyle w:val="Heading1"/>
      </w:pPr>
      <w:r>
        <w:t xml:space="preserve">Undergraduate Thesis: The Role of Pharmacists in Zimbabwe Harare</w:t>
      </w:r>
    </w:p>
    <w:bookmarkStart w:id="20" w:name="abstract"/>
    <w:p>
      <w:pPr>
        <w:pStyle w:val="Heading2"/>
      </w:pPr>
      <w:r>
        <w:t xml:space="preserve">Abstract</w:t>
      </w:r>
    </w:p>
    <w:p>
      <w:pPr>
        <w:pStyle w:val="FirstParagraph"/>
      </w:pPr>
      <w:r>
        <w:t xml:space="preserve">This Undergraduate Thesis explores the critical role pharmacists play in the healthcare system of Zimbabwe, with a specific focus on Harare. As key healthcare professionals, pharmacists are instrumental in ensuring medication safety, promoting public health awareness, and addressing challenges unique to urban areas like Harare. The study examines their responsibilities in drug distribution, patient counseling, and collaboration with other medical practitioners. It also evaluates the impact of economic and regulatory factors on pharmacists’ effectiveness in Zimbabwe. Through this analysis, the thesis highlights opportunities for improving pharmaceutical services to enhance healthcare outcomes in Harare.</w:t>
      </w:r>
    </w:p>
    <w:bookmarkEnd w:id="20"/>
    <w:bookmarkStart w:id="21" w:name="introduction"/>
    <w:p>
      <w:pPr>
        <w:pStyle w:val="Heading2"/>
      </w:pPr>
      <w:r>
        <w:t xml:space="preserve">Introduction</w:t>
      </w:r>
    </w:p>
    <w:p>
      <w:pPr>
        <w:pStyle w:val="FirstParagraph"/>
      </w:pPr>
      <w:r>
        <w:t xml:space="preserve">In Zimbabwe, pharmacists are vital members of the healthcare system, particularly in urban centers like Harare, where population density and health challenges demand efficient medical interventions. As part of the broader medical profession, pharmacists bridge the gap between prescription and patient care by ensuring medications are dispensed safely and effectively. This Undergraduate Thesis seeks to analyze the multifaceted role of pharmacists in Zimbabwe Harare, considering their responsibilities, challenges, and contributions to public health. The study is relevant given Zimbabwe’s ongoing efforts to strengthen its healthcare infrastructure while addressing systemic issues such as drug shortages and limited access to specialized care.</w:t>
      </w:r>
    </w:p>
    <w:bookmarkEnd w:id="21"/>
    <w:bookmarkStart w:id="22" w:name="literature-review"/>
    <w:p>
      <w:pPr>
        <w:pStyle w:val="Heading2"/>
      </w:pPr>
      <w:r>
        <w:t xml:space="preserve">Literature Review</w:t>
      </w:r>
    </w:p>
    <w:p>
      <w:pPr>
        <w:pStyle w:val="FirstParagraph"/>
      </w:pPr>
      <w:r>
        <w:t xml:space="preserve">Pharmacists in Zimbabwe are regulated by the Pharmacy Council of Zimbabwe (PCZ), which ensures adherence to national and international standards. According to the Zimbabwean Constitution, healthcare is a fundamental right, and pharmacists play a pivotal role in upholding this principle. Studies have shown that pharmacists in urban areas like Harare often face higher workloads compared to their rural counterparts due to the concentration of hospitals and clinics (Zimbabwe Health Ministry Report, 2021). Additionally, research highlights the importance of pharmacists in combating non-communicable diseases such as diabetes and hypertension, which are increasingly prevalent in Harare.</w:t>
      </w:r>
    </w:p>
    <w:p>
      <w:pPr>
        <w:pStyle w:val="BodyText"/>
      </w:pPr>
      <w:r>
        <w:t xml:space="preserve">Global health organizations like the World Health Organization (WHO) emphasize that pharmacists should be actively involved in community health programs. In Zimbabwe Harare, this includes initiatives to educate the public about medication adherence and counterfeit drug prevention. However, challenges such as economic instability and supply chain disruptions have hindered these efforts, underscoring the need for targeted support for pharmacists in urban settings.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literature on pharmacists’ roles in Zimbabwe and Harare-specific case studies. Secondary data was gathered from peer-reviewed journals, government reports (e.g., the Ministry of Health and Child Care), and professional associations such as the Pharmacy Council of Zimbabwe. Interviews with practicing pharmacists in Harare were conducted to gather firsthand insights into their daily challenges and contributions to public health. This methodology ensures a comprehensive understanding of both theoretical frameworks and practical realities.</w:t>
      </w:r>
    </w:p>
    <w:bookmarkEnd w:id="23"/>
    <w:bookmarkStart w:id="24" w:name="role-of-pharmacists-in-zimbabwe-harare"/>
    <w:p>
      <w:pPr>
        <w:pStyle w:val="Heading2"/>
      </w:pPr>
      <w:r>
        <w:t xml:space="preserve">Role of Pharmacists in Zimbabwe Harare</w:t>
      </w:r>
    </w:p>
    <w:p>
      <w:pPr>
        <w:pStyle w:val="FirstParagraph"/>
      </w:pPr>
      <w:r>
        <w:t xml:space="preserve">In Harare, pharmacists operate in diverse settings, including hospitals, community pharmacies, and clinics. Their responsibilities extend beyond dispensing medications to include patient counseling, adverse drug reaction monitoring, and ensuring compliance with prescription guidelines. For instance, pharmacists in urban pharmacies often serve as the first point of contact for patients seeking advice on over-the-counter medications or managing chronic illnesses.</w:t>
      </w:r>
    </w:p>
    <w:p>
      <w:pPr>
        <w:pStyle w:val="BodyText"/>
      </w:pPr>
      <w:r>
        <w:t xml:space="preserve">A key role of pharmacists in Harare is their involvement in public health campaigns. During the COVID-19 pandemic, pharmacists played a crucial part in distributing vaccines and educating the public about preventive measures. This demonstrates their adaptability and importance in addressing emerging health threats.</w:t>
      </w:r>
    </w:p>
    <w:bookmarkEnd w:id="24"/>
    <w:bookmarkStart w:id="25" w:name="challenges-faced-by-pharmacists"/>
    <w:p>
      <w:pPr>
        <w:pStyle w:val="Heading2"/>
      </w:pPr>
      <w:r>
        <w:t xml:space="preserve">Challenges Faced by Pharmacists</w:t>
      </w:r>
    </w:p>
    <w:p>
      <w:pPr>
        <w:pStyle w:val="FirstParagraph"/>
      </w:pPr>
      <w:r>
        <w:t xml:space="preserve">Pharmacists in Zimbabwe Harare encounter unique challenges, including drug shortages caused by inflation and import restrictions. Economic instability has also led to the proliferation of counterfeit medications, requiring pharmacists to exercise heightened vigilance. Additionally, understaffing in healthcare facilities places increased pressure on pharmacists to manage workloads efficiently.</w:t>
      </w:r>
    </w:p>
    <w:p>
      <w:pPr>
        <w:pStyle w:val="BodyText"/>
      </w:pPr>
      <w:r>
        <w:t xml:space="preserve">Professional development is another challenge. While many pharmacists in Harare are well-trained, access to continuing education and advanced training programs remains limited compared to developed nations. This gap highlights the need for investment in pharmaceutical education and research within Zimbabwe.</w:t>
      </w:r>
    </w:p>
    <w:bookmarkEnd w:id="25"/>
    <w:bookmarkStart w:id="26" w:name="recommendations"/>
    <w:p>
      <w:pPr>
        <w:pStyle w:val="Heading2"/>
      </w:pPr>
      <w:r>
        <w:t xml:space="preserve">Recommendations</w:t>
      </w:r>
    </w:p>
    <w:p>
      <w:pPr>
        <w:pStyle w:val="FirstParagraph"/>
      </w:pPr>
      <w:r>
        <w:t xml:space="preserve">To enhance the effectiveness of pharmacists in Zimbabwe Harare, several recommendations are proposed. First, the government should collaborate with international organizations to stabilize medication supply chains and combat counterfeit drugs. Second, pharmacists should be integrated into more public health initiatives, such as community outreach programs and telemedicine platforms. Finally, universities offering pharmacy degrees in Harare (e.g., the University of Zimbabwe) should prioritize research and innovation to address local health challenges.</w:t>
      </w:r>
    </w:p>
    <w:bookmarkEnd w:id="26"/>
    <w:bookmarkStart w:id="27" w:name="conclusion"/>
    <w:p>
      <w:pPr>
        <w:pStyle w:val="Heading2"/>
      </w:pPr>
      <w:r>
        <w:t xml:space="preserve">Conclusion</w:t>
      </w:r>
    </w:p>
    <w:p>
      <w:pPr>
        <w:pStyle w:val="FirstParagraph"/>
      </w:pPr>
      <w:r>
        <w:t xml:space="preserve">This Undergraduate Thesis underscores the indispensable role of pharmacists in Zimbabwe Harare’s healthcare system. Their expertise ensures safe medication use, promotes public health awareness, and addresses systemic challenges through professional integrity. By investing in pharmacists’ training and resources, Zimbabwe can strengthen its healthcare delivery and improve outcomes for all citizens. Future research should explore the impact of digital technologies on pharmacy practice in urban areas like Harare.</w:t>
      </w:r>
    </w:p>
    <w:bookmarkEnd w:id="27"/>
    <w:bookmarkStart w:id="28" w:name="references"/>
    <w:p>
      <w:pPr>
        <w:pStyle w:val="Heading2"/>
      </w:pPr>
      <w:r>
        <w:t xml:space="preserve">References</w:t>
      </w:r>
    </w:p>
    <w:p>
      <w:pPr>
        <w:pStyle w:val="FirstParagraph"/>
      </w:pPr>
      <w:r>
        <w:rPr>
          <w:iCs/>
          <w:i/>
        </w:rPr>
        <w:t xml:space="preserve">Zimbabwe Ministry of Health and Child Care.</w:t>
      </w:r>
      <w:r>
        <w:t xml:space="preserve"> </w:t>
      </w:r>
      <w:r>
        <w:t xml:space="preserve">(2021). *Health Sector Strategic Plan 2021–2030.*</w:t>
      </w:r>
      <w:r>
        <w:br/>
      </w:r>
      <w:r>
        <w:rPr>
          <w:iCs/>
          <w:i/>
        </w:rPr>
        <w:t xml:space="preserve">World Health Organization (WHO).</w:t>
      </w:r>
      <w:r>
        <w:t xml:space="preserve"> </w:t>
      </w:r>
      <w:r>
        <w:t xml:space="preserve">(n.d.). *Role of Pharmacists in Public Health.*</w:t>
      </w:r>
      <w:r>
        <w:br/>
      </w:r>
      <w:r>
        <w:rPr>
          <w:iCs/>
          <w:i/>
        </w:rPr>
        <w:t xml:space="preserve">Pharmacy Council of Zimbabwe (PCZ).</w:t>
      </w:r>
      <w:r>
        <w:t xml:space="preserve"> </w:t>
      </w:r>
      <w:r>
        <w:t xml:space="preserve">(2023). *Regulatory Framework for Pharmacists in Zimbabwe.*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Zimbabwe Harare</dc:title>
  <dc:creator/>
  <dc:language>en</dc:language>
  <cp:keywords/>
  <dcterms:created xsi:type="dcterms:W3CDTF">2026-07-22T16:33:50Z</dcterms:created>
  <dcterms:modified xsi:type="dcterms:W3CDTF">2026-07-22T16:33:50Z</dcterms:modified>
</cp:coreProperties>
</file>

<file path=docProps/custom.xml><?xml version="1.0" encoding="utf-8"?>
<Properties xmlns="http://schemas.openxmlformats.org/officeDocument/2006/custom-properties" xmlns:vt="http://schemas.openxmlformats.org/officeDocument/2006/docPropsVTypes"/>
</file>